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B8E3" w14:textId="77777777" w:rsidR="003E395D" w:rsidRDefault="002C756E">
      <w:pPr>
        <w:rPr>
          <w:rFonts w:ascii="Rockwell" w:hAnsi="Rockwell" w:cstheme="minorHAnsi"/>
          <w:b/>
          <w:color w:val="385623" w:themeColor="accent6" w:themeShade="80"/>
          <w:sz w:val="36"/>
          <w:szCs w:val="36"/>
        </w:rPr>
      </w:pPr>
      <w:bookmarkStart w:id="0" w:name="_GoBack"/>
      <w:bookmarkEnd w:id="0"/>
      <w:r w:rsidRPr="003E395D">
        <w:rPr>
          <w:rFonts w:ascii="Rockwell" w:hAnsi="Rockwell" w:cstheme="minorHAnsi"/>
          <w:b/>
          <w:noProof/>
          <w:color w:val="385623" w:themeColor="accent6" w:themeShade="80"/>
          <w:sz w:val="36"/>
          <w:szCs w:val="36"/>
          <w:lang w:eastAsia="en-US"/>
        </w:rPr>
        <w:drawing>
          <wp:anchor distT="0" distB="0" distL="114300" distR="114300" simplePos="0" relativeHeight="251658240" behindDoc="1" locked="0" layoutInCell="1" allowOverlap="1" wp14:anchorId="0FFE6831" wp14:editId="2ABF9E51">
            <wp:simplePos x="0" y="0"/>
            <wp:positionH relativeFrom="column">
              <wp:posOffset>4930775</wp:posOffset>
            </wp:positionH>
            <wp:positionV relativeFrom="paragraph">
              <wp:posOffset>-615950</wp:posOffset>
            </wp:positionV>
            <wp:extent cx="1625600" cy="1625600"/>
            <wp:effectExtent l="0" t="0" r="0" b="0"/>
            <wp:wrapNone/>
            <wp:docPr id="58" name="Picture 57" descr="A close up of a sign&#10;&#10;Description generated with high confidenc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7A1F29-947F-4D6D-8C6A-79A67E822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descr="A close up of a sign&#10;&#10;Description generated with high confidenc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7A1F29-947F-4D6D-8C6A-79A67E822FB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Pr="003E395D">
        <w:rPr>
          <w:rFonts w:ascii="Rockwell" w:hAnsi="Rockwell" w:cstheme="minorHAnsi"/>
          <w:b/>
          <w:color w:val="385623" w:themeColor="accent6" w:themeShade="80"/>
          <w:sz w:val="36"/>
          <w:szCs w:val="36"/>
        </w:rPr>
        <w:t xml:space="preserve">Community Preservation Act (CPA) in </w:t>
      </w:r>
    </w:p>
    <w:p w14:paraId="4F67954C" w14:textId="2F57DC25" w:rsidR="003E395D" w:rsidRPr="003E395D" w:rsidRDefault="002C756E">
      <w:pPr>
        <w:rPr>
          <w:rFonts w:ascii="Rockwell" w:hAnsi="Rockwell" w:cstheme="minorHAnsi"/>
          <w:b/>
          <w:color w:val="385623" w:themeColor="accent6" w:themeShade="80"/>
          <w:sz w:val="36"/>
          <w:szCs w:val="36"/>
        </w:rPr>
      </w:pPr>
      <w:r w:rsidRPr="003E395D">
        <w:rPr>
          <w:rFonts w:ascii="Rockwell" w:hAnsi="Rockwell" w:cstheme="minorHAnsi"/>
          <w:b/>
          <w:color w:val="385623" w:themeColor="accent6" w:themeShade="80"/>
          <w:sz w:val="36"/>
          <w:szCs w:val="36"/>
        </w:rPr>
        <w:t>Worcester: A Fact Sheet</w:t>
      </w:r>
    </w:p>
    <w:p w14:paraId="2AF3970B" w14:textId="255B75E3" w:rsidR="002C756E" w:rsidRPr="003E395D" w:rsidRDefault="002C756E" w:rsidP="00845E44">
      <w:pPr>
        <w:spacing w:line="276" w:lineRule="auto"/>
        <w:rPr>
          <w:rFonts w:ascii="Rockwell" w:hAnsi="Rockwell"/>
          <w:color w:val="70AD47" w:themeColor="accent6"/>
          <w:sz w:val="28"/>
          <w:szCs w:val="28"/>
        </w:rPr>
      </w:pPr>
      <w:r w:rsidRPr="003E395D">
        <w:rPr>
          <w:rFonts w:ascii="Rockwell" w:hAnsi="Rockwell"/>
          <w:color w:val="70AD47" w:themeColor="accent6"/>
          <w:sz w:val="28"/>
          <w:szCs w:val="28"/>
        </w:rPr>
        <w:t>What is the Community Preservation Act?</w:t>
      </w:r>
    </w:p>
    <w:p w14:paraId="02FD8E80" w14:textId="40F54498" w:rsidR="003F5B25" w:rsidRPr="003E395D" w:rsidRDefault="002C756E" w:rsidP="00845E44">
      <w:pPr>
        <w:spacing w:line="276" w:lineRule="auto"/>
        <w:rPr>
          <w:b/>
          <w:color w:val="404040" w:themeColor="text1" w:themeTint="BF"/>
        </w:rPr>
      </w:pPr>
      <w:r w:rsidRPr="003E395D">
        <w:rPr>
          <w:b/>
          <w:color w:val="404040" w:themeColor="text1" w:themeTint="BF"/>
        </w:rPr>
        <w:t xml:space="preserve">The </w:t>
      </w:r>
      <w:r w:rsidR="00845E44" w:rsidRPr="003E395D">
        <w:rPr>
          <w:b/>
          <w:color w:val="404040" w:themeColor="text1" w:themeTint="BF"/>
        </w:rPr>
        <w:t>CPA is a Massachusetts program which allows communities to create a local fund dedicated to open/recreation spaces, historic resources, and housing. CPA has been adopted by 1</w:t>
      </w:r>
      <w:r w:rsidR="00BB793A">
        <w:rPr>
          <w:b/>
          <w:color w:val="404040" w:themeColor="text1" w:themeTint="BF"/>
        </w:rPr>
        <w:t>7</w:t>
      </w:r>
      <w:r w:rsidR="00845E44" w:rsidRPr="003E395D">
        <w:rPr>
          <w:b/>
          <w:color w:val="404040" w:themeColor="text1" w:themeTint="BF"/>
        </w:rPr>
        <w:t>2 communities</w:t>
      </w:r>
      <w:r w:rsidR="00EF60DC">
        <w:rPr>
          <w:b/>
          <w:color w:val="404040" w:themeColor="text1" w:themeTint="BF"/>
        </w:rPr>
        <w:t xml:space="preserve"> </w:t>
      </w:r>
      <w:r w:rsidR="00845E44" w:rsidRPr="003E395D">
        <w:rPr>
          <w:b/>
          <w:color w:val="404040" w:themeColor="text1" w:themeTint="BF"/>
        </w:rPr>
        <w:t xml:space="preserve">including, Springfield, </w:t>
      </w:r>
      <w:r w:rsidR="00EF60DC">
        <w:rPr>
          <w:b/>
          <w:color w:val="404040" w:themeColor="text1" w:themeTint="BF"/>
        </w:rPr>
        <w:t>N</w:t>
      </w:r>
      <w:r w:rsidR="00845E44" w:rsidRPr="003E395D">
        <w:rPr>
          <w:b/>
          <w:color w:val="404040" w:themeColor="text1" w:themeTint="BF"/>
        </w:rPr>
        <w:t xml:space="preserve">ew Bedford, Pittsfield, Grafton, Upton, Sturbridge, Boston, </w:t>
      </w:r>
      <w:r w:rsidR="00EF60DC">
        <w:rPr>
          <w:b/>
          <w:color w:val="404040" w:themeColor="text1" w:themeTint="BF"/>
        </w:rPr>
        <w:t xml:space="preserve">and </w:t>
      </w:r>
      <w:r w:rsidR="00845E44" w:rsidRPr="003E395D">
        <w:rPr>
          <w:b/>
          <w:color w:val="404040" w:themeColor="text1" w:themeTint="BF"/>
        </w:rPr>
        <w:t>West Boylston.</w:t>
      </w:r>
    </w:p>
    <w:p w14:paraId="0E4D60C8" w14:textId="744CAE08" w:rsidR="00517DF2" w:rsidRDefault="002A5898" w:rsidP="00845E44">
      <w:pPr>
        <w:spacing w:line="276" w:lineRule="auto"/>
        <w:rPr>
          <w:rFonts w:ascii="Rockwell" w:hAnsi="Rockwell"/>
          <w:color w:val="70AD47" w:themeColor="accent6"/>
          <w:sz w:val="24"/>
          <w:szCs w:val="24"/>
        </w:rPr>
      </w:pPr>
      <w:r>
        <w:rPr>
          <w:rFonts w:ascii="Rockwell" w:hAnsi="Rockwell"/>
          <w:color w:val="70AD47" w:themeColor="accent6"/>
          <w:sz w:val="24"/>
          <w:szCs w:val="24"/>
        </w:rPr>
        <w:t>What are the benefits of the Community Preservation Act?</w:t>
      </w:r>
    </w:p>
    <w:p w14:paraId="2E667608" w14:textId="5A86CCC7" w:rsidR="004707E8" w:rsidRDefault="004707E8" w:rsidP="00845E44">
      <w:pPr>
        <w:spacing w:line="276" w:lineRule="auto"/>
        <w:rPr>
          <w:color w:val="404040" w:themeColor="text1" w:themeTint="BF"/>
        </w:rPr>
      </w:pPr>
      <w:r w:rsidRPr="002C756E">
        <w:rPr>
          <w:color w:val="404040" w:themeColor="text1" w:themeTint="BF"/>
        </w:rPr>
        <w:t xml:space="preserve">The </w:t>
      </w:r>
      <w:r>
        <w:rPr>
          <w:color w:val="404040" w:themeColor="text1" w:themeTint="BF"/>
        </w:rPr>
        <w:t xml:space="preserve">CPA is an opportunity to </w:t>
      </w:r>
      <w:r w:rsidR="00ED775D">
        <w:rPr>
          <w:color w:val="404040" w:themeColor="text1" w:themeTint="BF"/>
        </w:rPr>
        <w:t xml:space="preserve">invest in the community </w:t>
      </w:r>
      <w:r w:rsidR="00784FF7">
        <w:rPr>
          <w:color w:val="404040" w:themeColor="text1" w:themeTint="BF"/>
        </w:rPr>
        <w:t xml:space="preserve">and develop </w:t>
      </w:r>
      <w:r w:rsidR="005753F9">
        <w:rPr>
          <w:color w:val="404040" w:themeColor="text1" w:themeTint="BF"/>
        </w:rPr>
        <w:t xml:space="preserve">local </w:t>
      </w:r>
      <w:r w:rsidR="00D751DD">
        <w:rPr>
          <w:color w:val="404040" w:themeColor="text1" w:themeTint="BF"/>
        </w:rPr>
        <w:t>projects that would otherwise be overlooked by regular municipal budgeting processes.</w:t>
      </w:r>
      <w:r w:rsidR="00264A31">
        <w:rPr>
          <w:color w:val="404040" w:themeColor="text1" w:themeTint="BF"/>
        </w:rPr>
        <w:t xml:space="preserve"> Since taxpayer money is needed to fund </w:t>
      </w:r>
      <w:r w:rsidR="00AD4755">
        <w:rPr>
          <w:color w:val="404040" w:themeColor="text1" w:themeTint="BF"/>
        </w:rPr>
        <w:t xml:space="preserve">vital </w:t>
      </w:r>
      <w:r w:rsidR="00BF2663">
        <w:rPr>
          <w:color w:val="404040" w:themeColor="text1" w:themeTint="BF"/>
        </w:rPr>
        <w:t xml:space="preserve">places such as schools, police and fire departments, and infrastructure </w:t>
      </w:r>
      <w:r w:rsidR="00410D60">
        <w:rPr>
          <w:color w:val="404040" w:themeColor="text1" w:themeTint="BF"/>
        </w:rPr>
        <w:t>such as roads and freeways</w:t>
      </w:r>
      <w:r w:rsidR="00C472E5">
        <w:rPr>
          <w:color w:val="404040" w:themeColor="text1" w:themeTint="BF"/>
        </w:rPr>
        <w:t xml:space="preserve">, CPA would provide money for projects that enhance communities </w:t>
      </w:r>
      <w:r w:rsidR="00DD7A1A">
        <w:rPr>
          <w:color w:val="404040" w:themeColor="text1" w:themeTint="BF"/>
        </w:rPr>
        <w:t xml:space="preserve">through </w:t>
      </w:r>
      <w:r w:rsidR="00A22C56">
        <w:rPr>
          <w:color w:val="404040" w:themeColor="text1" w:themeTint="BF"/>
        </w:rPr>
        <w:t>aesthetics, historical significance,</w:t>
      </w:r>
      <w:r w:rsidR="00AE72C5">
        <w:rPr>
          <w:color w:val="404040" w:themeColor="text1" w:themeTint="BF"/>
        </w:rPr>
        <w:t xml:space="preserve"> recreation, and </w:t>
      </w:r>
      <w:r w:rsidR="00CA613E">
        <w:rPr>
          <w:color w:val="404040" w:themeColor="text1" w:themeTint="BF"/>
        </w:rPr>
        <w:t xml:space="preserve">addressing </w:t>
      </w:r>
      <w:r w:rsidR="00AE72C5">
        <w:rPr>
          <w:color w:val="404040" w:themeColor="text1" w:themeTint="BF"/>
        </w:rPr>
        <w:t xml:space="preserve">housing </w:t>
      </w:r>
      <w:r w:rsidR="00CA613E">
        <w:rPr>
          <w:color w:val="404040" w:themeColor="text1" w:themeTint="BF"/>
        </w:rPr>
        <w:t xml:space="preserve">needs </w:t>
      </w:r>
      <w:r w:rsidR="00AE72C5">
        <w:rPr>
          <w:color w:val="404040" w:themeColor="text1" w:themeTint="BF"/>
        </w:rPr>
        <w:t>that contribute to a community’s unique characteristics</w:t>
      </w:r>
      <w:r w:rsidR="00496F90">
        <w:rPr>
          <w:color w:val="404040" w:themeColor="text1" w:themeTint="BF"/>
        </w:rPr>
        <w:t xml:space="preserve"> in addition to strengthening a community’s financial outlook.</w:t>
      </w:r>
    </w:p>
    <w:p w14:paraId="01234498" w14:textId="6D6019BA" w:rsidR="0048653B" w:rsidRPr="004707E8" w:rsidRDefault="0048653B" w:rsidP="00845E44">
      <w:pPr>
        <w:spacing w:line="276" w:lineRule="auto"/>
        <w:rPr>
          <w:color w:val="404040" w:themeColor="text1" w:themeTint="BF"/>
        </w:rPr>
      </w:pPr>
      <w:r>
        <w:rPr>
          <w:color w:val="404040" w:themeColor="text1" w:themeTint="BF"/>
        </w:rPr>
        <w:t xml:space="preserve">If the CPA is successfully passed in Worcester, </w:t>
      </w:r>
      <w:r w:rsidR="005F4B76">
        <w:rPr>
          <w:color w:val="404040" w:themeColor="text1" w:themeTint="BF"/>
        </w:rPr>
        <w:t>citizens can ensure that such</w:t>
      </w:r>
      <w:r w:rsidR="00FC6DFB">
        <w:rPr>
          <w:color w:val="404040" w:themeColor="text1" w:themeTint="BF"/>
        </w:rPr>
        <w:t xml:space="preserve"> local</w:t>
      </w:r>
      <w:r w:rsidR="005F4B76">
        <w:rPr>
          <w:color w:val="404040" w:themeColor="text1" w:themeTint="BF"/>
        </w:rPr>
        <w:t xml:space="preserve"> projects will not fall by the wayside of publicly funded programs </w:t>
      </w:r>
      <w:r w:rsidR="00FD7A4B">
        <w:rPr>
          <w:color w:val="404040" w:themeColor="text1" w:themeTint="BF"/>
        </w:rPr>
        <w:t xml:space="preserve">and </w:t>
      </w:r>
      <w:r w:rsidR="002832F6">
        <w:rPr>
          <w:color w:val="404040" w:themeColor="text1" w:themeTint="BF"/>
        </w:rPr>
        <w:t>not only make it a better place to live for the public but also attract prospective residents and businesses.</w:t>
      </w:r>
      <w:r w:rsidR="00500FD4">
        <w:rPr>
          <w:color w:val="404040" w:themeColor="text1" w:themeTint="BF"/>
        </w:rPr>
        <w:t xml:space="preserve"> Passage of the CPA in Worcester can help ensure that </w:t>
      </w:r>
      <w:r w:rsidR="00F37558">
        <w:rPr>
          <w:color w:val="404040" w:themeColor="text1" w:themeTint="BF"/>
        </w:rPr>
        <w:t>more homeowners a</w:t>
      </w:r>
      <w:r w:rsidR="00CA46D4">
        <w:rPr>
          <w:color w:val="404040" w:themeColor="text1" w:themeTint="BF"/>
        </w:rPr>
        <w:t>re able to thrive in our city!</w:t>
      </w:r>
    </w:p>
    <w:p w14:paraId="31E36E51" w14:textId="54D86FFF" w:rsidR="002C756E" w:rsidRPr="003E395D" w:rsidRDefault="002C756E" w:rsidP="00845E44">
      <w:pPr>
        <w:spacing w:line="276" w:lineRule="auto"/>
        <w:rPr>
          <w:rFonts w:ascii="Rockwell" w:hAnsi="Rockwell"/>
          <w:color w:val="70AD47" w:themeColor="accent6"/>
          <w:sz w:val="24"/>
          <w:szCs w:val="24"/>
        </w:rPr>
      </w:pPr>
      <w:r w:rsidRPr="003E395D">
        <w:rPr>
          <w:rFonts w:ascii="Rockwell" w:hAnsi="Rockwell"/>
          <w:color w:val="70AD47" w:themeColor="accent6"/>
          <w:sz w:val="24"/>
          <w:szCs w:val="24"/>
        </w:rPr>
        <w:t>How is Community Preservation Act funded?</w:t>
      </w:r>
    </w:p>
    <w:p w14:paraId="017D0691" w14:textId="4556E046" w:rsidR="003F5B25" w:rsidRPr="002C756E" w:rsidRDefault="00845E44" w:rsidP="00845E44">
      <w:pPr>
        <w:spacing w:line="276" w:lineRule="auto"/>
        <w:rPr>
          <w:color w:val="404040" w:themeColor="text1" w:themeTint="BF"/>
        </w:rPr>
      </w:pPr>
      <w:r w:rsidRPr="002C756E">
        <w:rPr>
          <w:color w:val="404040" w:themeColor="text1" w:themeTint="BF"/>
        </w:rPr>
        <w:t>There are two sources</w:t>
      </w:r>
      <w:r w:rsidR="00361211">
        <w:rPr>
          <w:color w:val="404040" w:themeColor="text1" w:themeTint="BF"/>
        </w:rPr>
        <w:t>: o</w:t>
      </w:r>
      <w:r w:rsidRPr="002C756E">
        <w:rPr>
          <w:color w:val="404040" w:themeColor="text1" w:themeTint="BF"/>
        </w:rPr>
        <w:t>ne is a small voter-approved surcharge o</w:t>
      </w:r>
      <w:r w:rsidR="005E4BEB">
        <w:rPr>
          <w:color w:val="404040" w:themeColor="text1" w:themeTint="BF"/>
        </w:rPr>
        <w:t>n the tax levy against real property</w:t>
      </w:r>
      <w:r w:rsidRPr="002C756E">
        <w:rPr>
          <w:color w:val="404040" w:themeColor="text1" w:themeTint="BF"/>
        </w:rPr>
        <w:t>. The other is a yearly distribution from the statewide CPA Trust Fund, whose revenues come from Registries of Deeds filing fees. Since 2001, more than $592 million ha</w:t>
      </w:r>
      <w:r w:rsidR="005C21FE">
        <w:rPr>
          <w:color w:val="404040" w:themeColor="text1" w:themeTint="BF"/>
        </w:rPr>
        <w:t>s</w:t>
      </w:r>
      <w:r w:rsidRPr="002C756E">
        <w:rPr>
          <w:color w:val="404040" w:themeColor="text1" w:themeTint="BF"/>
        </w:rPr>
        <w:t xml:space="preserve"> been given from the fund to cities and towns but Worcester has received none of these funds.</w:t>
      </w:r>
      <w:r w:rsidR="00C87EDF">
        <w:rPr>
          <w:color w:val="404040" w:themeColor="text1" w:themeTint="BF"/>
        </w:rPr>
        <w:t xml:space="preserve"> And in order to receive them</w:t>
      </w:r>
      <w:r w:rsidRPr="002C756E">
        <w:rPr>
          <w:color w:val="404040" w:themeColor="text1" w:themeTint="BF"/>
        </w:rPr>
        <w:t xml:space="preserve">, the City must vote to adopt </w:t>
      </w:r>
      <w:r w:rsidR="00695FB4">
        <w:rPr>
          <w:color w:val="404040" w:themeColor="text1" w:themeTint="BF"/>
        </w:rPr>
        <w:t xml:space="preserve">the </w:t>
      </w:r>
      <w:r w:rsidRPr="002C756E">
        <w:rPr>
          <w:color w:val="404040" w:themeColor="text1" w:themeTint="BF"/>
        </w:rPr>
        <w:t xml:space="preserve">Community </w:t>
      </w:r>
      <w:r w:rsidR="00695FB4">
        <w:rPr>
          <w:color w:val="404040" w:themeColor="text1" w:themeTint="BF"/>
        </w:rPr>
        <w:t>P</w:t>
      </w:r>
      <w:r w:rsidRPr="002C756E">
        <w:rPr>
          <w:color w:val="404040" w:themeColor="text1" w:themeTint="BF"/>
        </w:rPr>
        <w:t xml:space="preserve">reservation </w:t>
      </w:r>
      <w:r w:rsidR="00695FB4">
        <w:rPr>
          <w:color w:val="404040" w:themeColor="text1" w:themeTint="BF"/>
        </w:rPr>
        <w:t>A</w:t>
      </w:r>
      <w:r w:rsidRPr="002C756E">
        <w:rPr>
          <w:color w:val="404040" w:themeColor="text1" w:themeTint="BF"/>
        </w:rPr>
        <w:t>ct.</w:t>
      </w:r>
    </w:p>
    <w:p w14:paraId="49E55AFC" w14:textId="4EFF4B70" w:rsidR="002C756E" w:rsidRPr="00270A7E" w:rsidRDefault="002C756E" w:rsidP="00845E44">
      <w:pPr>
        <w:spacing w:line="276" w:lineRule="auto"/>
        <w:rPr>
          <w:rFonts w:ascii="Rockwell" w:hAnsi="Rockwell"/>
          <w:color w:val="70AD47" w:themeColor="accent6"/>
          <w:sz w:val="24"/>
          <w:szCs w:val="24"/>
        </w:rPr>
      </w:pPr>
      <w:r w:rsidRPr="00270A7E">
        <w:rPr>
          <w:rFonts w:ascii="Rockwell" w:hAnsi="Rockwell"/>
          <w:color w:val="70AD47" w:themeColor="accent6"/>
          <w:sz w:val="24"/>
          <w:szCs w:val="24"/>
        </w:rPr>
        <w:t>How can Community Preservation Act funds be spent?</w:t>
      </w:r>
    </w:p>
    <w:p w14:paraId="47ADC4D0" w14:textId="6FB50D03" w:rsidR="003F5B25" w:rsidRPr="002C756E" w:rsidRDefault="00845E44" w:rsidP="00845E44">
      <w:pPr>
        <w:spacing w:line="276" w:lineRule="auto"/>
        <w:rPr>
          <w:color w:val="404040" w:themeColor="text1" w:themeTint="BF"/>
        </w:rPr>
      </w:pPr>
      <w:r w:rsidRPr="002C756E">
        <w:rPr>
          <w:color w:val="404040" w:themeColor="text1" w:themeTint="BF"/>
        </w:rPr>
        <w:t xml:space="preserve">CPA funds can be used only for open/recreation spaces, historic resources, and housing. A minimum of 10% of CPA funds must be allocated annually for each of those categories. The remaining </w:t>
      </w:r>
      <w:r w:rsidR="00621696">
        <w:rPr>
          <w:color w:val="404040" w:themeColor="text1" w:themeTint="BF"/>
        </w:rPr>
        <w:t>60</w:t>
      </w:r>
      <w:r w:rsidR="007D0928">
        <w:rPr>
          <w:color w:val="404040" w:themeColor="text1" w:themeTint="BF"/>
        </w:rPr>
        <w:t>-65</w:t>
      </w:r>
      <w:r w:rsidRPr="002C756E">
        <w:rPr>
          <w:color w:val="404040" w:themeColor="text1" w:themeTint="BF"/>
        </w:rPr>
        <w:t xml:space="preserve">% can be </w:t>
      </w:r>
      <w:r w:rsidR="001D6489">
        <w:rPr>
          <w:color w:val="404040" w:themeColor="text1" w:themeTint="BF"/>
        </w:rPr>
        <w:t>distributed</w:t>
      </w:r>
      <w:r w:rsidRPr="002C756E">
        <w:rPr>
          <w:color w:val="404040" w:themeColor="text1" w:themeTint="BF"/>
        </w:rPr>
        <w:t xml:space="preserve"> among those categories</w:t>
      </w:r>
      <w:r w:rsidR="001D6489">
        <w:rPr>
          <w:color w:val="404040" w:themeColor="text1" w:themeTint="BF"/>
        </w:rPr>
        <w:t xml:space="preserve"> based on the community’s needs</w:t>
      </w:r>
      <w:r w:rsidRPr="002C756E">
        <w:rPr>
          <w:color w:val="404040" w:themeColor="text1" w:themeTint="BF"/>
        </w:rPr>
        <w:t>. The allocation of these funds is a public process and community</w:t>
      </w:r>
      <w:r w:rsidR="00A42CC1">
        <w:rPr>
          <w:color w:val="404040" w:themeColor="text1" w:themeTint="BF"/>
        </w:rPr>
        <w:t xml:space="preserve"> groups</w:t>
      </w:r>
      <w:r w:rsidRPr="002C756E">
        <w:rPr>
          <w:color w:val="404040" w:themeColor="text1" w:themeTint="BF"/>
        </w:rPr>
        <w:t>, nonprofi</w:t>
      </w:r>
      <w:r w:rsidR="00A42CC1">
        <w:rPr>
          <w:color w:val="404040" w:themeColor="text1" w:themeTint="BF"/>
        </w:rPr>
        <w:t>ts</w:t>
      </w:r>
      <w:r w:rsidRPr="002C756E">
        <w:rPr>
          <w:color w:val="404040" w:themeColor="text1" w:themeTint="BF"/>
        </w:rPr>
        <w:t>, businesses and government organizations are eligible to receive funding.</w:t>
      </w:r>
    </w:p>
    <w:p w14:paraId="32FDD47D" w14:textId="49015FD5" w:rsidR="002C756E" w:rsidRPr="00270A7E" w:rsidRDefault="002C756E" w:rsidP="00845E44">
      <w:pPr>
        <w:spacing w:line="276" w:lineRule="auto"/>
        <w:rPr>
          <w:rFonts w:ascii="Rockwell" w:hAnsi="Rockwell"/>
          <w:color w:val="70AD47" w:themeColor="accent6"/>
          <w:sz w:val="24"/>
          <w:szCs w:val="24"/>
        </w:rPr>
      </w:pPr>
      <w:r w:rsidRPr="00270A7E">
        <w:rPr>
          <w:rFonts w:ascii="Rockwell" w:hAnsi="Rockwell"/>
          <w:color w:val="70AD47" w:themeColor="accent6"/>
          <w:sz w:val="24"/>
          <w:szCs w:val="24"/>
        </w:rPr>
        <w:t>What is being proposed on the November 6th ballot?</w:t>
      </w:r>
    </w:p>
    <w:p w14:paraId="49850484" w14:textId="75D60C34" w:rsidR="003F5B25" w:rsidRPr="002C756E" w:rsidRDefault="00845E44" w:rsidP="00845E44">
      <w:pPr>
        <w:spacing w:line="276" w:lineRule="auto"/>
        <w:rPr>
          <w:color w:val="404040" w:themeColor="text1" w:themeTint="BF"/>
        </w:rPr>
      </w:pPr>
      <w:r w:rsidRPr="002C756E">
        <w:rPr>
          <w:color w:val="404040" w:themeColor="text1" w:themeTint="BF"/>
        </w:rPr>
        <w:t>CPA will be a ballot question this November. A yes vote will adopt CPA with a 1.5% surcharge on property taxes</w:t>
      </w:r>
      <w:r w:rsidR="00AD5873">
        <w:rPr>
          <w:color w:val="404040" w:themeColor="text1" w:themeTint="BF"/>
        </w:rPr>
        <w:t>*</w:t>
      </w:r>
      <w:r w:rsidRPr="002C756E">
        <w:rPr>
          <w:color w:val="404040" w:themeColor="text1" w:themeTint="BF"/>
        </w:rPr>
        <w:t xml:space="preserve">. There will be an exemption for the first $100,000 of property value and an exemption </w:t>
      </w:r>
      <w:r w:rsidRPr="002C756E">
        <w:rPr>
          <w:color w:val="404040" w:themeColor="text1" w:themeTint="BF"/>
        </w:rPr>
        <w:lastRenderedPageBreak/>
        <w:t>for owner-occupants who are low income families or low/moderate income seniors (as defined by federal HUD guidelines).</w:t>
      </w:r>
    </w:p>
    <w:p w14:paraId="54C64CCA" w14:textId="3842D3CF" w:rsidR="002C756E" w:rsidRPr="00270A7E" w:rsidRDefault="002C756E" w:rsidP="00845E44">
      <w:pPr>
        <w:spacing w:line="276" w:lineRule="auto"/>
        <w:rPr>
          <w:rFonts w:ascii="Rockwell" w:hAnsi="Rockwell"/>
          <w:color w:val="70AD47" w:themeColor="accent6"/>
          <w:sz w:val="24"/>
          <w:szCs w:val="24"/>
        </w:rPr>
      </w:pPr>
      <w:r w:rsidRPr="00270A7E">
        <w:rPr>
          <w:rFonts w:ascii="Rockwell" w:hAnsi="Rockwell"/>
          <w:color w:val="70AD47" w:themeColor="accent6"/>
          <w:sz w:val="24"/>
          <w:szCs w:val="24"/>
        </w:rPr>
        <w:t>How much would Community Preservation Act cost the average Worcester homeowner?</w:t>
      </w:r>
    </w:p>
    <w:p w14:paraId="41ADD4D8" w14:textId="14F001E2" w:rsidR="003F5B25" w:rsidRPr="002C756E" w:rsidRDefault="00845E44" w:rsidP="00845E44">
      <w:pPr>
        <w:spacing w:line="276" w:lineRule="auto"/>
        <w:rPr>
          <w:color w:val="404040" w:themeColor="text1" w:themeTint="BF"/>
        </w:rPr>
      </w:pPr>
      <w:r w:rsidRPr="002C756E">
        <w:rPr>
          <w:color w:val="404040" w:themeColor="text1" w:themeTint="BF"/>
        </w:rPr>
        <w:t xml:space="preserve">The average </w:t>
      </w:r>
      <w:r w:rsidR="003E395D" w:rsidRPr="002C756E">
        <w:rPr>
          <w:color w:val="404040" w:themeColor="text1" w:themeTint="BF"/>
        </w:rPr>
        <w:t>single-family</w:t>
      </w:r>
      <w:r w:rsidRPr="002C756E">
        <w:rPr>
          <w:color w:val="404040" w:themeColor="text1" w:themeTint="BF"/>
        </w:rPr>
        <w:t xml:space="preserve"> homeowner would pay approximately $32/year or $2.67/month</w:t>
      </w:r>
      <w:r w:rsidR="003E395D">
        <w:rPr>
          <w:color w:val="404040" w:themeColor="text1" w:themeTint="BF"/>
        </w:rPr>
        <w:t xml:space="preserve"> and the a</w:t>
      </w:r>
      <w:r w:rsidRPr="002C756E">
        <w:rPr>
          <w:color w:val="404040" w:themeColor="text1" w:themeTint="BF"/>
        </w:rPr>
        <w:t xml:space="preserve">verage </w:t>
      </w:r>
      <w:r w:rsidR="003E395D">
        <w:rPr>
          <w:color w:val="404040" w:themeColor="text1" w:themeTint="BF"/>
        </w:rPr>
        <w:t>three-</w:t>
      </w:r>
      <w:r w:rsidRPr="002C756E">
        <w:rPr>
          <w:color w:val="404040" w:themeColor="text1" w:themeTint="BF"/>
        </w:rPr>
        <w:t xml:space="preserve">decker homeowner would pay approximately </w:t>
      </w:r>
      <w:r w:rsidR="003E395D">
        <w:rPr>
          <w:color w:val="404040" w:themeColor="text1" w:themeTint="BF"/>
        </w:rPr>
        <w:t>$</w:t>
      </w:r>
      <w:r w:rsidRPr="002C756E">
        <w:rPr>
          <w:color w:val="404040" w:themeColor="text1" w:themeTint="BF"/>
        </w:rPr>
        <w:t>36/year</w:t>
      </w:r>
      <w:r w:rsidR="003E395D">
        <w:rPr>
          <w:color w:val="404040" w:themeColor="text1" w:themeTint="BF"/>
        </w:rPr>
        <w:t xml:space="preserve"> or $</w:t>
      </w:r>
      <w:r w:rsidRPr="002C756E">
        <w:rPr>
          <w:color w:val="404040" w:themeColor="text1" w:themeTint="BF"/>
        </w:rPr>
        <w:t>3/month</w:t>
      </w:r>
      <w:r w:rsidR="003E395D">
        <w:rPr>
          <w:color w:val="404040" w:themeColor="text1" w:themeTint="BF"/>
        </w:rPr>
        <w:t>.</w:t>
      </w:r>
    </w:p>
    <w:p w14:paraId="76C46B49" w14:textId="3B2D22C0" w:rsidR="002C756E" w:rsidRPr="00270A7E" w:rsidRDefault="002C756E" w:rsidP="00845E44">
      <w:pPr>
        <w:spacing w:line="276" w:lineRule="auto"/>
        <w:rPr>
          <w:rFonts w:ascii="Rockwell" w:hAnsi="Rockwell"/>
          <w:color w:val="70AD47" w:themeColor="accent6"/>
          <w:sz w:val="24"/>
          <w:szCs w:val="24"/>
        </w:rPr>
      </w:pPr>
      <w:r w:rsidRPr="00270A7E">
        <w:rPr>
          <w:rFonts w:ascii="Rockwell" w:hAnsi="Rockwell"/>
          <w:color w:val="70AD47" w:themeColor="accent6"/>
          <w:sz w:val="24"/>
          <w:szCs w:val="24"/>
        </w:rPr>
        <w:t>How much would Community Preservation Act generate for Worcester?</w:t>
      </w:r>
    </w:p>
    <w:p w14:paraId="47EDE39E" w14:textId="1F5A21BC" w:rsidR="003F5B25" w:rsidRPr="002C756E" w:rsidRDefault="00845E44" w:rsidP="00845E44">
      <w:pPr>
        <w:spacing w:line="276" w:lineRule="auto"/>
        <w:rPr>
          <w:color w:val="404040" w:themeColor="text1" w:themeTint="BF"/>
        </w:rPr>
      </w:pPr>
      <w:r w:rsidRPr="002C756E">
        <w:rPr>
          <w:color w:val="404040" w:themeColor="text1" w:themeTint="BF"/>
        </w:rPr>
        <w:t>CPA would annually generate more than $3,000,000</w:t>
      </w:r>
      <w:r w:rsidR="00AD5873">
        <w:rPr>
          <w:color w:val="404040" w:themeColor="text1" w:themeTint="BF"/>
        </w:rPr>
        <w:t xml:space="preserve"> </w:t>
      </w:r>
      <w:r w:rsidRPr="002C756E">
        <w:rPr>
          <w:color w:val="404040" w:themeColor="text1" w:themeTint="BF"/>
        </w:rPr>
        <w:t xml:space="preserve">from the local surcharge to be used for eligible projects. By adopting CPA, Worcester will also receive </w:t>
      </w:r>
      <w:r w:rsidR="00221CC9">
        <w:rPr>
          <w:color w:val="404040" w:themeColor="text1" w:themeTint="BF"/>
        </w:rPr>
        <w:t xml:space="preserve">annual </w:t>
      </w:r>
      <w:r w:rsidRPr="002C756E">
        <w:rPr>
          <w:color w:val="404040" w:themeColor="text1" w:themeTint="BF"/>
        </w:rPr>
        <w:t>additional funding from the statewide CPA Trust Fund.</w:t>
      </w:r>
    </w:p>
    <w:p w14:paraId="4D9AE4E9" w14:textId="4655E0AA" w:rsidR="002C756E" w:rsidRPr="00270A7E" w:rsidRDefault="002C756E" w:rsidP="00845E44">
      <w:pPr>
        <w:spacing w:line="276" w:lineRule="auto"/>
        <w:rPr>
          <w:rFonts w:ascii="Rockwell" w:hAnsi="Rockwell"/>
          <w:color w:val="70AD47" w:themeColor="accent6"/>
          <w:sz w:val="24"/>
          <w:szCs w:val="24"/>
        </w:rPr>
      </w:pPr>
      <w:r w:rsidRPr="00270A7E">
        <w:rPr>
          <w:rFonts w:ascii="Rockwell" w:hAnsi="Rockwell"/>
          <w:color w:val="70AD47" w:themeColor="accent6"/>
          <w:sz w:val="24"/>
          <w:szCs w:val="24"/>
        </w:rPr>
        <w:t>What kinds of projects can be funded with Community Preservation Act?</w:t>
      </w:r>
    </w:p>
    <w:p w14:paraId="1E5EF55E" w14:textId="3B422BD7" w:rsidR="003F5B25" w:rsidRPr="002C756E" w:rsidRDefault="00845E44" w:rsidP="00845E44">
      <w:pPr>
        <w:spacing w:line="276" w:lineRule="auto"/>
        <w:rPr>
          <w:color w:val="404040" w:themeColor="text1" w:themeTint="BF"/>
        </w:rPr>
      </w:pPr>
      <w:r w:rsidRPr="002C756E">
        <w:rPr>
          <w:color w:val="404040" w:themeColor="text1" w:themeTint="BF"/>
        </w:rPr>
        <w:t>CPA can assist a wide variety of projects in the three eligible categories</w:t>
      </w:r>
      <w:r w:rsidR="005177DA">
        <w:rPr>
          <w:color w:val="404040" w:themeColor="text1" w:themeTint="BF"/>
        </w:rPr>
        <w:t xml:space="preserve"> </w:t>
      </w:r>
      <w:r w:rsidRPr="002C756E">
        <w:rPr>
          <w:color w:val="404040" w:themeColor="text1" w:themeTint="BF"/>
        </w:rPr>
        <w:t>including • Creation or restoration of parks, playfields, playgrounds, and bike paths • Creation of community gardens and preservation of conservation areas • Restoration of historic buildings such as libraries, schools, houses and houses of worship • Creation of programs which meet local housing needs or assist first-time homebuyers.</w:t>
      </w:r>
    </w:p>
    <w:p w14:paraId="6798B34C" w14:textId="0F63AEF9" w:rsidR="002C756E" w:rsidRPr="00270A7E" w:rsidRDefault="002C756E" w:rsidP="00845E44">
      <w:pPr>
        <w:spacing w:line="276" w:lineRule="auto"/>
        <w:rPr>
          <w:rFonts w:ascii="Rockwell" w:hAnsi="Rockwell"/>
          <w:color w:val="70AD47" w:themeColor="accent6"/>
          <w:sz w:val="24"/>
          <w:szCs w:val="24"/>
        </w:rPr>
      </w:pPr>
      <w:r w:rsidRPr="00270A7E">
        <w:rPr>
          <w:rFonts w:ascii="Rockwell" w:hAnsi="Rockwell"/>
          <w:color w:val="70AD47" w:themeColor="accent6"/>
          <w:sz w:val="24"/>
          <w:szCs w:val="24"/>
        </w:rPr>
        <w:t>How is Community Preservation Act administered after adoption?</w:t>
      </w:r>
    </w:p>
    <w:p w14:paraId="3A16703C" w14:textId="36D4E955" w:rsidR="008223FA" w:rsidRDefault="00845E44" w:rsidP="00845E44">
      <w:pPr>
        <w:spacing w:line="276" w:lineRule="auto"/>
        <w:rPr>
          <w:color w:val="404040" w:themeColor="text1" w:themeTint="BF"/>
        </w:rPr>
      </w:pPr>
      <w:r w:rsidRPr="002C756E">
        <w:rPr>
          <w:color w:val="404040" w:themeColor="text1" w:themeTint="BF"/>
        </w:rPr>
        <w:t>The City Council will create a Community Preservation Committee</w:t>
      </w:r>
      <w:r w:rsidR="006D7542">
        <w:rPr>
          <w:color w:val="404040" w:themeColor="text1" w:themeTint="BF"/>
        </w:rPr>
        <w:t xml:space="preserve"> which is </w:t>
      </w:r>
      <w:r w:rsidRPr="002C756E">
        <w:rPr>
          <w:color w:val="404040" w:themeColor="text1" w:themeTint="BF"/>
        </w:rPr>
        <w:t xml:space="preserve">composed of members appointed by the Historical Commission, Conservation Commission, Park Commission, Housing Authority, Planning Board, and up to four other members appointed by the council. The Committee will solicit community input and </w:t>
      </w:r>
      <w:r w:rsidRPr="003E395D">
        <w:rPr>
          <w:color w:val="404040" w:themeColor="text1" w:themeTint="BF"/>
        </w:rPr>
        <w:t>proposals and review project proposals to ensure compliance with state requirements. These will then be submitted to the City Council for approval. City administrators will provide oversight to ensure appropriate use of funds.</w:t>
      </w:r>
    </w:p>
    <w:p w14:paraId="0513B70B" w14:textId="77777777" w:rsidR="00845E44" w:rsidRDefault="00845E44" w:rsidP="00845E44">
      <w:pPr>
        <w:spacing w:line="276" w:lineRule="auto"/>
        <w:rPr>
          <w:color w:val="404040" w:themeColor="text1" w:themeTint="BF"/>
        </w:rPr>
      </w:pPr>
    </w:p>
    <w:p w14:paraId="4807B5C2" w14:textId="303F64BA" w:rsidR="00270A7E" w:rsidRDefault="00FD18D7" w:rsidP="00845E44">
      <w:pPr>
        <w:spacing w:line="276" w:lineRule="auto"/>
        <w:rPr>
          <w:color w:val="404040" w:themeColor="text1" w:themeTint="BF"/>
        </w:rPr>
      </w:pPr>
      <w:r>
        <w:rPr>
          <w:noProof/>
          <w:color w:val="404040" w:themeColor="text1" w:themeTint="BF"/>
          <w:lang w:eastAsia="en-US"/>
        </w:rPr>
        <w:drawing>
          <wp:anchor distT="0" distB="0" distL="114300" distR="114300" simplePos="0" relativeHeight="251659264" behindDoc="0" locked="0" layoutInCell="1" allowOverlap="1" wp14:anchorId="352433D2" wp14:editId="53607E82">
            <wp:simplePos x="0" y="0"/>
            <wp:positionH relativeFrom="column">
              <wp:posOffset>1589736</wp:posOffset>
            </wp:positionH>
            <wp:positionV relativeFrom="paragraph">
              <wp:posOffset>467167</wp:posOffset>
            </wp:positionV>
            <wp:extent cx="2592125" cy="289294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125" cy="2892944"/>
                    </a:xfrm>
                    <a:prstGeom prst="rect">
                      <a:avLst/>
                    </a:prstGeom>
                    <a:noFill/>
                    <a:ln>
                      <a:noFill/>
                    </a:ln>
                  </pic:spPr>
                </pic:pic>
              </a:graphicData>
            </a:graphic>
            <wp14:sizeRelH relativeFrom="page">
              <wp14:pctWidth>0</wp14:pctWidth>
            </wp14:sizeRelH>
            <wp14:sizeRelV relativeFrom="page">
              <wp14:pctHeight>0</wp14:pctHeight>
            </wp14:sizeRelV>
          </wp:anchor>
        </w:drawing>
      </w:r>
      <w:r w:rsidR="00270A7E">
        <w:rPr>
          <w:color w:val="404040" w:themeColor="text1" w:themeTint="BF"/>
        </w:rPr>
        <w:t>*Once adopted, the CPA surcharge percentage and exemptions cannot be changed without a vote by Worcester residents</w:t>
      </w:r>
    </w:p>
    <w:p w14:paraId="617B4A09" w14:textId="119F885F" w:rsidR="00270A7E" w:rsidRDefault="00270A7E" w:rsidP="003E395D">
      <w:pPr>
        <w:rPr>
          <w:color w:val="404040" w:themeColor="text1" w:themeTint="BF"/>
        </w:rPr>
      </w:pPr>
    </w:p>
    <w:p w14:paraId="7F7F7457" w14:textId="7B050478" w:rsidR="003E395D" w:rsidRDefault="003E395D" w:rsidP="003E395D">
      <w:pPr>
        <w:rPr>
          <w:color w:val="404040" w:themeColor="text1" w:themeTint="BF"/>
        </w:rPr>
      </w:pPr>
    </w:p>
    <w:p w14:paraId="6AE0C8D8" w14:textId="07F50DC4" w:rsidR="00D72D0B" w:rsidRDefault="00D72D0B" w:rsidP="003E395D">
      <w:pPr>
        <w:rPr>
          <w:color w:val="404040" w:themeColor="text1" w:themeTint="BF"/>
        </w:rPr>
      </w:pPr>
    </w:p>
    <w:p w14:paraId="4B423719" w14:textId="04E2C445" w:rsidR="00D72D0B" w:rsidRDefault="00D72D0B" w:rsidP="003E395D">
      <w:pPr>
        <w:rPr>
          <w:color w:val="404040" w:themeColor="text1" w:themeTint="BF"/>
        </w:rPr>
      </w:pPr>
    </w:p>
    <w:p w14:paraId="69B8B265" w14:textId="6B182F85" w:rsidR="00D72D0B" w:rsidRDefault="00D72D0B" w:rsidP="003E395D">
      <w:pPr>
        <w:rPr>
          <w:color w:val="404040" w:themeColor="text1" w:themeTint="BF"/>
        </w:rPr>
      </w:pPr>
    </w:p>
    <w:p w14:paraId="4AEA357F" w14:textId="651E067E" w:rsidR="00D72D0B" w:rsidRDefault="00D72D0B" w:rsidP="003E395D">
      <w:pPr>
        <w:rPr>
          <w:color w:val="404040" w:themeColor="text1" w:themeTint="BF"/>
        </w:rPr>
      </w:pPr>
    </w:p>
    <w:p w14:paraId="75FB3075" w14:textId="2040B97E" w:rsidR="00D72D0B" w:rsidRDefault="00D72D0B" w:rsidP="003E395D">
      <w:pPr>
        <w:rPr>
          <w:color w:val="404040" w:themeColor="text1" w:themeTint="BF"/>
        </w:rPr>
      </w:pPr>
    </w:p>
    <w:p w14:paraId="7DD11E71" w14:textId="5A89D22E" w:rsidR="00D72D0B" w:rsidRDefault="00D72D0B" w:rsidP="003E395D">
      <w:pPr>
        <w:rPr>
          <w:color w:val="404040" w:themeColor="text1" w:themeTint="BF"/>
        </w:rPr>
      </w:pPr>
    </w:p>
    <w:p w14:paraId="0423C136" w14:textId="330E8CF3" w:rsidR="00D72D0B" w:rsidRPr="00AD5873" w:rsidRDefault="00D72D0B" w:rsidP="003E395D">
      <w:pPr>
        <w:rPr>
          <w:rFonts w:cstheme="minorHAnsi"/>
          <w:color w:val="595959" w:themeColor="text1" w:themeTint="A6"/>
        </w:rPr>
      </w:pPr>
    </w:p>
    <w:sectPr w:rsidR="00D72D0B" w:rsidRPr="00AD5873" w:rsidSect="002C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Rockwell">
    <w:altName w:val="Sitka Small"/>
    <w:charset w:val="00"/>
    <w:family w:val="roman"/>
    <w:pitch w:val="variable"/>
    <w:sig w:usb0="00000001"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EED"/>
    <w:multiLevelType w:val="hybridMultilevel"/>
    <w:tmpl w:val="AA6EDF9C"/>
    <w:lvl w:ilvl="0" w:tplc="EFEA837A">
      <w:start w:val="1"/>
      <w:numFmt w:val="bullet"/>
      <w:lvlText w:val=""/>
      <w:lvlJc w:val="left"/>
      <w:pPr>
        <w:tabs>
          <w:tab w:val="num" w:pos="720"/>
        </w:tabs>
        <w:ind w:left="720" w:hanging="360"/>
      </w:pPr>
      <w:rPr>
        <w:rFonts w:ascii="Wingdings 3" w:hAnsi="Wingdings 3" w:hint="default"/>
      </w:rPr>
    </w:lvl>
    <w:lvl w:ilvl="1" w:tplc="5244905A" w:tentative="1">
      <w:start w:val="1"/>
      <w:numFmt w:val="bullet"/>
      <w:lvlText w:val=""/>
      <w:lvlJc w:val="left"/>
      <w:pPr>
        <w:tabs>
          <w:tab w:val="num" w:pos="1440"/>
        </w:tabs>
        <w:ind w:left="1440" w:hanging="360"/>
      </w:pPr>
      <w:rPr>
        <w:rFonts w:ascii="Wingdings 3" w:hAnsi="Wingdings 3" w:hint="default"/>
      </w:rPr>
    </w:lvl>
    <w:lvl w:ilvl="2" w:tplc="6F1CFEAA" w:tentative="1">
      <w:start w:val="1"/>
      <w:numFmt w:val="bullet"/>
      <w:lvlText w:val=""/>
      <w:lvlJc w:val="left"/>
      <w:pPr>
        <w:tabs>
          <w:tab w:val="num" w:pos="2160"/>
        </w:tabs>
        <w:ind w:left="2160" w:hanging="360"/>
      </w:pPr>
      <w:rPr>
        <w:rFonts w:ascii="Wingdings 3" w:hAnsi="Wingdings 3" w:hint="default"/>
      </w:rPr>
    </w:lvl>
    <w:lvl w:ilvl="3" w:tplc="7444C12A" w:tentative="1">
      <w:start w:val="1"/>
      <w:numFmt w:val="bullet"/>
      <w:lvlText w:val=""/>
      <w:lvlJc w:val="left"/>
      <w:pPr>
        <w:tabs>
          <w:tab w:val="num" w:pos="2880"/>
        </w:tabs>
        <w:ind w:left="2880" w:hanging="360"/>
      </w:pPr>
      <w:rPr>
        <w:rFonts w:ascii="Wingdings 3" w:hAnsi="Wingdings 3" w:hint="default"/>
      </w:rPr>
    </w:lvl>
    <w:lvl w:ilvl="4" w:tplc="010472FC" w:tentative="1">
      <w:start w:val="1"/>
      <w:numFmt w:val="bullet"/>
      <w:lvlText w:val=""/>
      <w:lvlJc w:val="left"/>
      <w:pPr>
        <w:tabs>
          <w:tab w:val="num" w:pos="3600"/>
        </w:tabs>
        <w:ind w:left="3600" w:hanging="360"/>
      </w:pPr>
      <w:rPr>
        <w:rFonts w:ascii="Wingdings 3" w:hAnsi="Wingdings 3" w:hint="default"/>
      </w:rPr>
    </w:lvl>
    <w:lvl w:ilvl="5" w:tplc="9FD663EA" w:tentative="1">
      <w:start w:val="1"/>
      <w:numFmt w:val="bullet"/>
      <w:lvlText w:val=""/>
      <w:lvlJc w:val="left"/>
      <w:pPr>
        <w:tabs>
          <w:tab w:val="num" w:pos="4320"/>
        </w:tabs>
        <w:ind w:left="4320" w:hanging="360"/>
      </w:pPr>
      <w:rPr>
        <w:rFonts w:ascii="Wingdings 3" w:hAnsi="Wingdings 3" w:hint="default"/>
      </w:rPr>
    </w:lvl>
    <w:lvl w:ilvl="6" w:tplc="87D4668A" w:tentative="1">
      <w:start w:val="1"/>
      <w:numFmt w:val="bullet"/>
      <w:lvlText w:val=""/>
      <w:lvlJc w:val="left"/>
      <w:pPr>
        <w:tabs>
          <w:tab w:val="num" w:pos="5040"/>
        </w:tabs>
        <w:ind w:left="5040" w:hanging="360"/>
      </w:pPr>
      <w:rPr>
        <w:rFonts w:ascii="Wingdings 3" w:hAnsi="Wingdings 3" w:hint="default"/>
      </w:rPr>
    </w:lvl>
    <w:lvl w:ilvl="7" w:tplc="14E875E6" w:tentative="1">
      <w:start w:val="1"/>
      <w:numFmt w:val="bullet"/>
      <w:lvlText w:val=""/>
      <w:lvlJc w:val="left"/>
      <w:pPr>
        <w:tabs>
          <w:tab w:val="num" w:pos="5760"/>
        </w:tabs>
        <w:ind w:left="5760" w:hanging="360"/>
      </w:pPr>
      <w:rPr>
        <w:rFonts w:ascii="Wingdings 3" w:hAnsi="Wingdings 3" w:hint="default"/>
      </w:rPr>
    </w:lvl>
    <w:lvl w:ilvl="8" w:tplc="6046B5F8" w:tentative="1">
      <w:start w:val="1"/>
      <w:numFmt w:val="bullet"/>
      <w:lvlText w:val=""/>
      <w:lvlJc w:val="left"/>
      <w:pPr>
        <w:tabs>
          <w:tab w:val="num" w:pos="6480"/>
        </w:tabs>
        <w:ind w:left="6480" w:hanging="360"/>
      </w:pPr>
      <w:rPr>
        <w:rFonts w:ascii="Wingdings 3" w:hAnsi="Wingdings 3" w:hint="default"/>
      </w:rPr>
    </w:lvl>
  </w:abstractNum>
  <w:abstractNum w:abstractNumId="1">
    <w:nsid w:val="25BA0264"/>
    <w:multiLevelType w:val="hybridMultilevel"/>
    <w:tmpl w:val="BE8809C8"/>
    <w:lvl w:ilvl="0" w:tplc="7E68D676">
      <w:start w:val="1"/>
      <w:numFmt w:val="bullet"/>
      <w:lvlText w:val=""/>
      <w:lvlJc w:val="left"/>
      <w:pPr>
        <w:tabs>
          <w:tab w:val="num" w:pos="720"/>
        </w:tabs>
        <w:ind w:left="720" w:hanging="360"/>
      </w:pPr>
      <w:rPr>
        <w:rFonts w:ascii="Wingdings 3" w:hAnsi="Wingdings 3" w:hint="default"/>
      </w:rPr>
    </w:lvl>
    <w:lvl w:ilvl="1" w:tplc="2C2CF938" w:tentative="1">
      <w:start w:val="1"/>
      <w:numFmt w:val="bullet"/>
      <w:lvlText w:val=""/>
      <w:lvlJc w:val="left"/>
      <w:pPr>
        <w:tabs>
          <w:tab w:val="num" w:pos="1440"/>
        </w:tabs>
        <w:ind w:left="1440" w:hanging="360"/>
      </w:pPr>
      <w:rPr>
        <w:rFonts w:ascii="Wingdings 3" w:hAnsi="Wingdings 3" w:hint="default"/>
      </w:rPr>
    </w:lvl>
    <w:lvl w:ilvl="2" w:tplc="8BF4AFC6" w:tentative="1">
      <w:start w:val="1"/>
      <w:numFmt w:val="bullet"/>
      <w:lvlText w:val=""/>
      <w:lvlJc w:val="left"/>
      <w:pPr>
        <w:tabs>
          <w:tab w:val="num" w:pos="2160"/>
        </w:tabs>
        <w:ind w:left="2160" w:hanging="360"/>
      </w:pPr>
      <w:rPr>
        <w:rFonts w:ascii="Wingdings 3" w:hAnsi="Wingdings 3" w:hint="default"/>
      </w:rPr>
    </w:lvl>
    <w:lvl w:ilvl="3" w:tplc="CE7625CE" w:tentative="1">
      <w:start w:val="1"/>
      <w:numFmt w:val="bullet"/>
      <w:lvlText w:val=""/>
      <w:lvlJc w:val="left"/>
      <w:pPr>
        <w:tabs>
          <w:tab w:val="num" w:pos="2880"/>
        </w:tabs>
        <w:ind w:left="2880" w:hanging="360"/>
      </w:pPr>
      <w:rPr>
        <w:rFonts w:ascii="Wingdings 3" w:hAnsi="Wingdings 3" w:hint="default"/>
      </w:rPr>
    </w:lvl>
    <w:lvl w:ilvl="4" w:tplc="A2062F70" w:tentative="1">
      <w:start w:val="1"/>
      <w:numFmt w:val="bullet"/>
      <w:lvlText w:val=""/>
      <w:lvlJc w:val="left"/>
      <w:pPr>
        <w:tabs>
          <w:tab w:val="num" w:pos="3600"/>
        </w:tabs>
        <w:ind w:left="3600" w:hanging="360"/>
      </w:pPr>
      <w:rPr>
        <w:rFonts w:ascii="Wingdings 3" w:hAnsi="Wingdings 3" w:hint="default"/>
      </w:rPr>
    </w:lvl>
    <w:lvl w:ilvl="5" w:tplc="4B3EE146" w:tentative="1">
      <w:start w:val="1"/>
      <w:numFmt w:val="bullet"/>
      <w:lvlText w:val=""/>
      <w:lvlJc w:val="left"/>
      <w:pPr>
        <w:tabs>
          <w:tab w:val="num" w:pos="4320"/>
        </w:tabs>
        <w:ind w:left="4320" w:hanging="360"/>
      </w:pPr>
      <w:rPr>
        <w:rFonts w:ascii="Wingdings 3" w:hAnsi="Wingdings 3" w:hint="default"/>
      </w:rPr>
    </w:lvl>
    <w:lvl w:ilvl="6" w:tplc="BE1CCE9C" w:tentative="1">
      <w:start w:val="1"/>
      <w:numFmt w:val="bullet"/>
      <w:lvlText w:val=""/>
      <w:lvlJc w:val="left"/>
      <w:pPr>
        <w:tabs>
          <w:tab w:val="num" w:pos="5040"/>
        </w:tabs>
        <w:ind w:left="5040" w:hanging="360"/>
      </w:pPr>
      <w:rPr>
        <w:rFonts w:ascii="Wingdings 3" w:hAnsi="Wingdings 3" w:hint="default"/>
      </w:rPr>
    </w:lvl>
    <w:lvl w:ilvl="7" w:tplc="C7D84484" w:tentative="1">
      <w:start w:val="1"/>
      <w:numFmt w:val="bullet"/>
      <w:lvlText w:val=""/>
      <w:lvlJc w:val="left"/>
      <w:pPr>
        <w:tabs>
          <w:tab w:val="num" w:pos="5760"/>
        </w:tabs>
        <w:ind w:left="5760" w:hanging="360"/>
      </w:pPr>
      <w:rPr>
        <w:rFonts w:ascii="Wingdings 3" w:hAnsi="Wingdings 3" w:hint="default"/>
      </w:rPr>
    </w:lvl>
    <w:lvl w:ilvl="8" w:tplc="01CEBD5E" w:tentative="1">
      <w:start w:val="1"/>
      <w:numFmt w:val="bullet"/>
      <w:lvlText w:val=""/>
      <w:lvlJc w:val="left"/>
      <w:pPr>
        <w:tabs>
          <w:tab w:val="num" w:pos="6480"/>
        </w:tabs>
        <w:ind w:left="6480" w:hanging="360"/>
      </w:pPr>
      <w:rPr>
        <w:rFonts w:ascii="Wingdings 3" w:hAnsi="Wingdings 3" w:hint="default"/>
      </w:rPr>
    </w:lvl>
  </w:abstractNum>
  <w:abstractNum w:abstractNumId="2">
    <w:nsid w:val="2A60573C"/>
    <w:multiLevelType w:val="hybridMultilevel"/>
    <w:tmpl w:val="E500EFA4"/>
    <w:lvl w:ilvl="0" w:tplc="308A92E4">
      <w:start w:val="1"/>
      <w:numFmt w:val="bullet"/>
      <w:lvlText w:val=""/>
      <w:lvlJc w:val="left"/>
      <w:pPr>
        <w:tabs>
          <w:tab w:val="num" w:pos="720"/>
        </w:tabs>
        <w:ind w:left="720" w:hanging="360"/>
      </w:pPr>
      <w:rPr>
        <w:rFonts w:ascii="Wingdings 3" w:hAnsi="Wingdings 3" w:hint="default"/>
      </w:rPr>
    </w:lvl>
    <w:lvl w:ilvl="1" w:tplc="CC1039F8" w:tentative="1">
      <w:start w:val="1"/>
      <w:numFmt w:val="bullet"/>
      <w:lvlText w:val=""/>
      <w:lvlJc w:val="left"/>
      <w:pPr>
        <w:tabs>
          <w:tab w:val="num" w:pos="1440"/>
        </w:tabs>
        <w:ind w:left="1440" w:hanging="360"/>
      </w:pPr>
      <w:rPr>
        <w:rFonts w:ascii="Wingdings 3" w:hAnsi="Wingdings 3" w:hint="default"/>
      </w:rPr>
    </w:lvl>
    <w:lvl w:ilvl="2" w:tplc="4FAE54C6" w:tentative="1">
      <w:start w:val="1"/>
      <w:numFmt w:val="bullet"/>
      <w:lvlText w:val=""/>
      <w:lvlJc w:val="left"/>
      <w:pPr>
        <w:tabs>
          <w:tab w:val="num" w:pos="2160"/>
        </w:tabs>
        <w:ind w:left="2160" w:hanging="360"/>
      </w:pPr>
      <w:rPr>
        <w:rFonts w:ascii="Wingdings 3" w:hAnsi="Wingdings 3" w:hint="default"/>
      </w:rPr>
    </w:lvl>
    <w:lvl w:ilvl="3" w:tplc="AEAC6EB6" w:tentative="1">
      <w:start w:val="1"/>
      <w:numFmt w:val="bullet"/>
      <w:lvlText w:val=""/>
      <w:lvlJc w:val="left"/>
      <w:pPr>
        <w:tabs>
          <w:tab w:val="num" w:pos="2880"/>
        </w:tabs>
        <w:ind w:left="2880" w:hanging="360"/>
      </w:pPr>
      <w:rPr>
        <w:rFonts w:ascii="Wingdings 3" w:hAnsi="Wingdings 3" w:hint="default"/>
      </w:rPr>
    </w:lvl>
    <w:lvl w:ilvl="4" w:tplc="B1F45A40" w:tentative="1">
      <w:start w:val="1"/>
      <w:numFmt w:val="bullet"/>
      <w:lvlText w:val=""/>
      <w:lvlJc w:val="left"/>
      <w:pPr>
        <w:tabs>
          <w:tab w:val="num" w:pos="3600"/>
        </w:tabs>
        <w:ind w:left="3600" w:hanging="360"/>
      </w:pPr>
      <w:rPr>
        <w:rFonts w:ascii="Wingdings 3" w:hAnsi="Wingdings 3" w:hint="default"/>
      </w:rPr>
    </w:lvl>
    <w:lvl w:ilvl="5" w:tplc="CAACD650" w:tentative="1">
      <w:start w:val="1"/>
      <w:numFmt w:val="bullet"/>
      <w:lvlText w:val=""/>
      <w:lvlJc w:val="left"/>
      <w:pPr>
        <w:tabs>
          <w:tab w:val="num" w:pos="4320"/>
        </w:tabs>
        <w:ind w:left="4320" w:hanging="360"/>
      </w:pPr>
      <w:rPr>
        <w:rFonts w:ascii="Wingdings 3" w:hAnsi="Wingdings 3" w:hint="default"/>
      </w:rPr>
    </w:lvl>
    <w:lvl w:ilvl="6" w:tplc="3BDCC78A" w:tentative="1">
      <w:start w:val="1"/>
      <w:numFmt w:val="bullet"/>
      <w:lvlText w:val=""/>
      <w:lvlJc w:val="left"/>
      <w:pPr>
        <w:tabs>
          <w:tab w:val="num" w:pos="5040"/>
        </w:tabs>
        <w:ind w:left="5040" w:hanging="360"/>
      </w:pPr>
      <w:rPr>
        <w:rFonts w:ascii="Wingdings 3" w:hAnsi="Wingdings 3" w:hint="default"/>
      </w:rPr>
    </w:lvl>
    <w:lvl w:ilvl="7" w:tplc="A56EF67A" w:tentative="1">
      <w:start w:val="1"/>
      <w:numFmt w:val="bullet"/>
      <w:lvlText w:val=""/>
      <w:lvlJc w:val="left"/>
      <w:pPr>
        <w:tabs>
          <w:tab w:val="num" w:pos="5760"/>
        </w:tabs>
        <w:ind w:left="5760" w:hanging="360"/>
      </w:pPr>
      <w:rPr>
        <w:rFonts w:ascii="Wingdings 3" w:hAnsi="Wingdings 3" w:hint="default"/>
      </w:rPr>
    </w:lvl>
    <w:lvl w:ilvl="8" w:tplc="64D6DC72" w:tentative="1">
      <w:start w:val="1"/>
      <w:numFmt w:val="bullet"/>
      <w:lvlText w:val=""/>
      <w:lvlJc w:val="left"/>
      <w:pPr>
        <w:tabs>
          <w:tab w:val="num" w:pos="6480"/>
        </w:tabs>
        <w:ind w:left="6480" w:hanging="360"/>
      </w:pPr>
      <w:rPr>
        <w:rFonts w:ascii="Wingdings 3" w:hAnsi="Wingdings 3" w:hint="default"/>
      </w:rPr>
    </w:lvl>
  </w:abstractNum>
  <w:abstractNum w:abstractNumId="3">
    <w:nsid w:val="2CCF421E"/>
    <w:multiLevelType w:val="hybridMultilevel"/>
    <w:tmpl w:val="81AC2024"/>
    <w:lvl w:ilvl="0" w:tplc="7D6CF74C">
      <w:start w:val="1"/>
      <w:numFmt w:val="bullet"/>
      <w:lvlText w:val=""/>
      <w:lvlJc w:val="left"/>
      <w:pPr>
        <w:tabs>
          <w:tab w:val="num" w:pos="720"/>
        </w:tabs>
        <w:ind w:left="720" w:hanging="360"/>
      </w:pPr>
      <w:rPr>
        <w:rFonts w:ascii="Wingdings 3" w:hAnsi="Wingdings 3" w:hint="default"/>
      </w:rPr>
    </w:lvl>
    <w:lvl w:ilvl="1" w:tplc="9FAACBB6" w:tentative="1">
      <w:start w:val="1"/>
      <w:numFmt w:val="bullet"/>
      <w:lvlText w:val=""/>
      <w:lvlJc w:val="left"/>
      <w:pPr>
        <w:tabs>
          <w:tab w:val="num" w:pos="1440"/>
        </w:tabs>
        <w:ind w:left="1440" w:hanging="360"/>
      </w:pPr>
      <w:rPr>
        <w:rFonts w:ascii="Wingdings 3" w:hAnsi="Wingdings 3" w:hint="default"/>
      </w:rPr>
    </w:lvl>
    <w:lvl w:ilvl="2" w:tplc="949CAFB6" w:tentative="1">
      <w:start w:val="1"/>
      <w:numFmt w:val="bullet"/>
      <w:lvlText w:val=""/>
      <w:lvlJc w:val="left"/>
      <w:pPr>
        <w:tabs>
          <w:tab w:val="num" w:pos="2160"/>
        </w:tabs>
        <w:ind w:left="2160" w:hanging="360"/>
      </w:pPr>
      <w:rPr>
        <w:rFonts w:ascii="Wingdings 3" w:hAnsi="Wingdings 3" w:hint="default"/>
      </w:rPr>
    </w:lvl>
    <w:lvl w:ilvl="3" w:tplc="47E4443E" w:tentative="1">
      <w:start w:val="1"/>
      <w:numFmt w:val="bullet"/>
      <w:lvlText w:val=""/>
      <w:lvlJc w:val="left"/>
      <w:pPr>
        <w:tabs>
          <w:tab w:val="num" w:pos="2880"/>
        </w:tabs>
        <w:ind w:left="2880" w:hanging="360"/>
      </w:pPr>
      <w:rPr>
        <w:rFonts w:ascii="Wingdings 3" w:hAnsi="Wingdings 3" w:hint="default"/>
      </w:rPr>
    </w:lvl>
    <w:lvl w:ilvl="4" w:tplc="4D3EA0DE" w:tentative="1">
      <w:start w:val="1"/>
      <w:numFmt w:val="bullet"/>
      <w:lvlText w:val=""/>
      <w:lvlJc w:val="left"/>
      <w:pPr>
        <w:tabs>
          <w:tab w:val="num" w:pos="3600"/>
        </w:tabs>
        <w:ind w:left="3600" w:hanging="360"/>
      </w:pPr>
      <w:rPr>
        <w:rFonts w:ascii="Wingdings 3" w:hAnsi="Wingdings 3" w:hint="default"/>
      </w:rPr>
    </w:lvl>
    <w:lvl w:ilvl="5" w:tplc="0D586114" w:tentative="1">
      <w:start w:val="1"/>
      <w:numFmt w:val="bullet"/>
      <w:lvlText w:val=""/>
      <w:lvlJc w:val="left"/>
      <w:pPr>
        <w:tabs>
          <w:tab w:val="num" w:pos="4320"/>
        </w:tabs>
        <w:ind w:left="4320" w:hanging="360"/>
      </w:pPr>
      <w:rPr>
        <w:rFonts w:ascii="Wingdings 3" w:hAnsi="Wingdings 3" w:hint="default"/>
      </w:rPr>
    </w:lvl>
    <w:lvl w:ilvl="6" w:tplc="DA34AD28" w:tentative="1">
      <w:start w:val="1"/>
      <w:numFmt w:val="bullet"/>
      <w:lvlText w:val=""/>
      <w:lvlJc w:val="left"/>
      <w:pPr>
        <w:tabs>
          <w:tab w:val="num" w:pos="5040"/>
        </w:tabs>
        <w:ind w:left="5040" w:hanging="360"/>
      </w:pPr>
      <w:rPr>
        <w:rFonts w:ascii="Wingdings 3" w:hAnsi="Wingdings 3" w:hint="default"/>
      </w:rPr>
    </w:lvl>
    <w:lvl w:ilvl="7" w:tplc="8376A7FC" w:tentative="1">
      <w:start w:val="1"/>
      <w:numFmt w:val="bullet"/>
      <w:lvlText w:val=""/>
      <w:lvlJc w:val="left"/>
      <w:pPr>
        <w:tabs>
          <w:tab w:val="num" w:pos="5760"/>
        </w:tabs>
        <w:ind w:left="5760" w:hanging="360"/>
      </w:pPr>
      <w:rPr>
        <w:rFonts w:ascii="Wingdings 3" w:hAnsi="Wingdings 3" w:hint="default"/>
      </w:rPr>
    </w:lvl>
    <w:lvl w:ilvl="8" w:tplc="D7601AB4" w:tentative="1">
      <w:start w:val="1"/>
      <w:numFmt w:val="bullet"/>
      <w:lvlText w:val=""/>
      <w:lvlJc w:val="left"/>
      <w:pPr>
        <w:tabs>
          <w:tab w:val="num" w:pos="6480"/>
        </w:tabs>
        <w:ind w:left="6480" w:hanging="360"/>
      </w:pPr>
      <w:rPr>
        <w:rFonts w:ascii="Wingdings 3" w:hAnsi="Wingdings 3" w:hint="default"/>
      </w:rPr>
    </w:lvl>
  </w:abstractNum>
  <w:abstractNum w:abstractNumId="4">
    <w:nsid w:val="3259401E"/>
    <w:multiLevelType w:val="hybridMultilevel"/>
    <w:tmpl w:val="147063DE"/>
    <w:lvl w:ilvl="0" w:tplc="A148B160">
      <w:start w:val="1"/>
      <w:numFmt w:val="bullet"/>
      <w:lvlText w:val=""/>
      <w:lvlJc w:val="left"/>
      <w:pPr>
        <w:tabs>
          <w:tab w:val="num" w:pos="720"/>
        </w:tabs>
        <w:ind w:left="720" w:hanging="360"/>
      </w:pPr>
      <w:rPr>
        <w:rFonts w:ascii="Wingdings 3" w:hAnsi="Wingdings 3" w:hint="default"/>
      </w:rPr>
    </w:lvl>
    <w:lvl w:ilvl="1" w:tplc="3B208A3E" w:tentative="1">
      <w:start w:val="1"/>
      <w:numFmt w:val="bullet"/>
      <w:lvlText w:val=""/>
      <w:lvlJc w:val="left"/>
      <w:pPr>
        <w:tabs>
          <w:tab w:val="num" w:pos="1440"/>
        </w:tabs>
        <w:ind w:left="1440" w:hanging="360"/>
      </w:pPr>
      <w:rPr>
        <w:rFonts w:ascii="Wingdings 3" w:hAnsi="Wingdings 3" w:hint="default"/>
      </w:rPr>
    </w:lvl>
    <w:lvl w:ilvl="2" w:tplc="DF4ACE5C" w:tentative="1">
      <w:start w:val="1"/>
      <w:numFmt w:val="bullet"/>
      <w:lvlText w:val=""/>
      <w:lvlJc w:val="left"/>
      <w:pPr>
        <w:tabs>
          <w:tab w:val="num" w:pos="2160"/>
        </w:tabs>
        <w:ind w:left="2160" w:hanging="360"/>
      </w:pPr>
      <w:rPr>
        <w:rFonts w:ascii="Wingdings 3" w:hAnsi="Wingdings 3" w:hint="default"/>
      </w:rPr>
    </w:lvl>
    <w:lvl w:ilvl="3" w:tplc="4BC4FAE2" w:tentative="1">
      <w:start w:val="1"/>
      <w:numFmt w:val="bullet"/>
      <w:lvlText w:val=""/>
      <w:lvlJc w:val="left"/>
      <w:pPr>
        <w:tabs>
          <w:tab w:val="num" w:pos="2880"/>
        </w:tabs>
        <w:ind w:left="2880" w:hanging="360"/>
      </w:pPr>
      <w:rPr>
        <w:rFonts w:ascii="Wingdings 3" w:hAnsi="Wingdings 3" w:hint="default"/>
      </w:rPr>
    </w:lvl>
    <w:lvl w:ilvl="4" w:tplc="5D8EAD56" w:tentative="1">
      <w:start w:val="1"/>
      <w:numFmt w:val="bullet"/>
      <w:lvlText w:val=""/>
      <w:lvlJc w:val="left"/>
      <w:pPr>
        <w:tabs>
          <w:tab w:val="num" w:pos="3600"/>
        </w:tabs>
        <w:ind w:left="3600" w:hanging="360"/>
      </w:pPr>
      <w:rPr>
        <w:rFonts w:ascii="Wingdings 3" w:hAnsi="Wingdings 3" w:hint="default"/>
      </w:rPr>
    </w:lvl>
    <w:lvl w:ilvl="5" w:tplc="2DB00FAC" w:tentative="1">
      <w:start w:val="1"/>
      <w:numFmt w:val="bullet"/>
      <w:lvlText w:val=""/>
      <w:lvlJc w:val="left"/>
      <w:pPr>
        <w:tabs>
          <w:tab w:val="num" w:pos="4320"/>
        </w:tabs>
        <w:ind w:left="4320" w:hanging="360"/>
      </w:pPr>
      <w:rPr>
        <w:rFonts w:ascii="Wingdings 3" w:hAnsi="Wingdings 3" w:hint="default"/>
      </w:rPr>
    </w:lvl>
    <w:lvl w:ilvl="6" w:tplc="B04610DE" w:tentative="1">
      <w:start w:val="1"/>
      <w:numFmt w:val="bullet"/>
      <w:lvlText w:val=""/>
      <w:lvlJc w:val="left"/>
      <w:pPr>
        <w:tabs>
          <w:tab w:val="num" w:pos="5040"/>
        </w:tabs>
        <w:ind w:left="5040" w:hanging="360"/>
      </w:pPr>
      <w:rPr>
        <w:rFonts w:ascii="Wingdings 3" w:hAnsi="Wingdings 3" w:hint="default"/>
      </w:rPr>
    </w:lvl>
    <w:lvl w:ilvl="7" w:tplc="60C4DA08" w:tentative="1">
      <w:start w:val="1"/>
      <w:numFmt w:val="bullet"/>
      <w:lvlText w:val=""/>
      <w:lvlJc w:val="left"/>
      <w:pPr>
        <w:tabs>
          <w:tab w:val="num" w:pos="5760"/>
        </w:tabs>
        <w:ind w:left="5760" w:hanging="360"/>
      </w:pPr>
      <w:rPr>
        <w:rFonts w:ascii="Wingdings 3" w:hAnsi="Wingdings 3" w:hint="default"/>
      </w:rPr>
    </w:lvl>
    <w:lvl w:ilvl="8" w:tplc="17103566" w:tentative="1">
      <w:start w:val="1"/>
      <w:numFmt w:val="bullet"/>
      <w:lvlText w:val=""/>
      <w:lvlJc w:val="left"/>
      <w:pPr>
        <w:tabs>
          <w:tab w:val="num" w:pos="6480"/>
        </w:tabs>
        <w:ind w:left="6480" w:hanging="360"/>
      </w:pPr>
      <w:rPr>
        <w:rFonts w:ascii="Wingdings 3" w:hAnsi="Wingdings 3" w:hint="default"/>
      </w:rPr>
    </w:lvl>
  </w:abstractNum>
  <w:abstractNum w:abstractNumId="5">
    <w:nsid w:val="35523A99"/>
    <w:multiLevelType w:val="hybridMultilevel"/>
    <w:tmpl w:val="6A50ED30"/>
    <w:lvl w:ilvl="0" w:tplc="04709BB2">
      <w:start w:val="1"/>
      <w:numFmt w:val="bullet"/>
      <w:lvlText w:val=""/>
      <w:lvlJc w:val="left"/>
      <w:pPr>
        <w:tabs>
          <w:tab w:val="num" w:pos="720"/>
        </w:tabs>
        <w:ind w:left="720" w:hanging="360"/>
      </w:pPr>
      <w:rPr>
        <w:rFonts w:ascii="Wingdings 3" w:hAnsi="Wingdings 3" w:hint="default"/>
      </w:rPr>
    </w:lvl>
    <w:lvl w:ilvl="1" w:tplc="98800EEE" w:tentative="1">
      <w:start w:val="1"/>
      <w:numFmt w:val="bullet"/>
      <w:lvlText w:val=""/>
      <w:lvlJc w:val="left"/>
      <w:pPr>
        <w:tabs>
          <w:tab w:val="num" w:pos="1440"/>
        </w:tabs>
        <w:ind w:left="1440" w:hanging="360"/>
      </w:pPr>
      <w:rPr>
        <w:rFonts w:ascii="Wingdings 3" w:hAnsi="Wingdings 3" w:hint="default"/>
      </w:rPr>
    </w:lvl>
    <w:lvl w:ilvl="2" w:tplc="1696D8EE" w:tentative="1">
      <w:start w:val="1"/>
      <w:numFmt w:val="bullet"/>
      <w:lvlText w:val=""/>
      <w:lvlJc w:val="left"/>
      <w:pPr>
        <w:tabs>
          <w:tab w:val="num" w:pos="2160"/>
        </w:tabs>
        <w:ind w:left="2160" w:hanging="360"/>
      </w:pPr>
      <w:rPr>
        <w:rFonts w:ascii="Wingdings 3" w:hAnsi="Wingdings 3" w:hint="default"/>
      </w:rPr>
    </w:lvl>
    <w:lvl w:ilvl="3" w:tplc="E314F57C" w:tentative="1">
      <w:start w:val="1"/>
      <w:numFmt w:val="bullet"/>
      <w:lvlText w:val=""/>
      <w:lvlJc w:val="left"/>
      <w:pPr>
        <w:tabs>
          <w:tab w:val="num" w:pos="2880"/>
        </w:tabs>
        <w:ind w:left="2880" w:hanging="360"/>
      </w:pPr>
      <w:rPr>
        <w:rFonts w:ascii="Wingdings 3" w:hAnsi="Wingdings 3" w:hint="default"/>
      </w:rPr>
    </w:lvl>
    <w:lvl w:ilvl="4" w:tplc="57DE6C6E" w:tentative="1">
      <w:start w:val="1"/>
      <w:numFmt w:val="bullet"/>
      <w:lvlText w:val=""/>
      <w:lvlJc w:val="left"/>
      <w:pPr>
        <w:tabs>
          <w:tab w:val="num" w:pos="3600"/>
        </w:tabs>
        <w:ind w:left="3600" w:hanging="360"/>
      </w:pPr>
      <w:rPr>
        <w:rFonts w:ascii="Wingdings 3" w:hAnsi="Wingdings 3" w:hint="default"/>
      </w:rPr>
    </w:lvl>
    <w:lvl w:ilvl="5" w:tplc="24C29360" w:tentative="1">
      <w:start w:val="1"/>
      <w:numFmt w:val="bullet"/>
      <w:lvlText w:val=""/>
      <w:lvlJc w:val="left"/>
      <w:pPr>
        <w:tabs>
          <w:tab w:val="num" w:pos="4320"/>
        </w:tabs>
        <w:ind w:left="4320" w:hanging="360"/>
      </w:pPr>
      <w:rPr>
        <w:rFonts w:ascii="Wingdings 3" w:hAnsi="Wingdings 3" w:hint="default"/>
      </w:rPr>
    </w:lvl>
    <w:lvl w:ilvl="6" w:tplc="77CC3F88" w:tentative="1">
      <w:start w:val="1"/>
      <w:numFmt w:val="bullet"/>
      <w:lvlText w:val=""/>
      <w:lvlJc w:val="left"/>
      <w:pPr>
        <w:tabs>
          <w:tab w:val="num" w:pos="5040"/>
        </w:tabs>
        <w:ind w:left="5040" w:hanging="360"/>
      </w:pPr>
      <w:rPr>
        <w:rFonts w:ascii="Wingdings 3" w:hAnsi="Wingdings 3" w:hint="default"/>
      </w:rPr>
    </w:lvl>
    <w:lvl w:ilvl="7" w:tplc="90CED446" w:tentative="1">
      <w:start w:val="1"/>
      <w:numFmt w:val="bullet"/>
      <w:lvlText w:val=""/>
      <w:lvlJc w:val="left"/>
      <w:pPr>
        <w:tabs>
          <w:tab w:val="num" w:pos="5760"/>
        </w:tabs>
        <w:ind w:left="5760" w:hanging="360"/>
      </w:pPr>
      <w:rPr>
        <w:rFonts w:ascii="Wingdings 3" w:hAnsi="Wingdings 3" w:hint="default"/>
      </w:rPr>
    </w:lvl>
    <w:lvl w:ilvl="8" w:tplc="2A0A14B6" w:tentative="1">
      <w:start w:val="1"/>
      <w:numFmt w:val="bullet"/>
      <w:lvlText w:val=""/>
      <w:lvlJc w:val="left"/>
      <w:pPr>
        <w:tabs>
          <w:tab w:val="num" w:pos="6480"/>
        </w:tabs>
        <w:ind w:left="6480" w:hanging="360"/>
      </w:pPr>
      <w:rPr>
        <w:rFonts w:ascii="Wingdings 3" w:hAnsi="Wingdings 3" w:hint="default"/>
      </w:rPr>
    </w:lvl>
  </w:abstractNum>
  <w:abstractNum w:abstractNumId="6">
    <w:nsid w:val="4E61215D"/>
    <w:multiLevelType w:val="hybridMultilevel"/>
    <w:tmpl w:val="660653A4"/>
    <w:lvl w:ilvl="0" w:tplc="344804B4">
      <w:start w:val="1"/>
      <w:numFmt w:val="bullet"/>
      <w:lvlText w:val=""/>
      <w:lvlJc w:val="left"/>
      <w:pPr>
        <w:tabs>
          <w:tab w:val="num" w:pos="720"/>
        </w:tabs>
        <w:ind w:left="720" w:hanging="360"/>
      </w:pPr>
      <w:rPr>
        <w:rFonts w:ascii="Wingdings 3" w:hAnsi="Wingdings 3" w:hint="default"/>
      </w:rPr>
    </w:lvl>
    <w:lvl w:ilvl="1" w:tplc="B4666392" w:tentative="1">
      <w:start w:val="1"/>
      <w:numFmt w:val="bullet"/>
      <w:lvlText w:val=""/>
      <w:lvlJc w:val="left"/>
      <w:pPr>
        <w:tabs>
          <w:tab w:val="num" w:pos="1440"/>
        </w:tabs>
        <w:ind w:left="1440" w:hanging="360"/>
      </w:pPr>
      <w:rPr>
        <w:rFonts w:ascii="Wingdings 3" w:hAnsi="Wingdings 3" w:hint="default"/>
      </w:rPr>
    </w:lvl>
    <w:lvl w:ilvl="2" w:tplc="4B26453A" w:tentative="1">
      <w:start w:val="1"/>
      <w:numFmt w:val="bullet"/>
      <w:lvlText w:val=""/>
      <w:lvlJc w:val="left"/>
      <w:pPr>
        <w:tabs>
          <w:tab w:val="num" w:pos="2160"/>
        </w:tabs>
        <w:ind w:left="2160" w:hanging="360"/>
      </w:pPr>
      <w:rPr>
        <w:rFonts w:ascii="Wingdings 3" w:hAnsi="Wingdings 3" w:hint="default"/>
      </w:rPr>
    </w:lvl>
    <w:lvl w:ilvl="3" w:tplc="4F1C76E4" w:tentative="1">
      <w:start w:val="1"/>
      <w:numFmt w:val="bullet"/>
      <w:lvlText w:val=""/>
      <w:lvlJc w:val="left"/>
      <w:pPr>
        <w:tabs>
          <w:tab w:val="num" w:pos="2880"/>
        </w:tabs>
        <w:ind w:left="2880" w:hanging="360"/>
      </w:pPr>
      <w:rPr>
        <w:rFonts w:ascii="Wingdings 3" w:hAnsi="Wingdings 3" w:hint="default"/>
      </w:rPr>
    </w:lvl>
    <w:lvl w:ilvl="4" w:tplc="85F6BC24" w:tentative="1">
      <w:start w:val="1"/>
      <w:numFmt w:val="bullet"/>
      <w:lvlText w:val=""/>
      <w:lvlJc w:val="left"/>
      <w:pPr>
        <w:tabs>
          <w:tab w:val="num" w:pos="3600"/>
        </w:tabs>
        <w:ind w:left="3600" w:hanging="360"/>
      </w:pPr>
      <w:rPr>
        <w:rFonts w:ascii="Wingdings 3" w:hAnsi="Wingdings 3" w:hint="default"/>
      </w:rPr>
    </w:lvl>
    <w:lvl w:ilvl="5" w:tplc="2B8CFC7C" w:tentative="1">
      <w:start w:val="1"/>
      <w:numFmt w:val="bullet"/>
      <w:lvlText w:val=""/>
      <w:lvlJc w:val="left"/>
      <w:pPr>
        <w:tabs>
          <w:tab w:val="num" w:pos="4320"/>
        </w:tabs>
        <w:ind w:left="4320" w:hanging="360"/>
      </w:pPr>
      <w:rPr>
        <w:rFonts w:ascii="Wingdings 3" w:hAnsi="Wingdings 3" w:hint="default"/>
      </w:rPr>
    </w:lvl>
    <w:lvl w:ilvl="6" w:tplc="B16059E0" w:tentative="1">
      <w:start w:val="1"/>
      <w:numFmt w:val="bullet"/>
      <w:lvlText w:val=""/>
      <w:lvlJc w:val="left"/>
      <w:pPr>
        <w:tabs>
          <w:tab w:val="num" w:pos="5040"/>
        </w:tabs>
        <w:ind w:left="5040" w:hanging="360"/>
      </w:pPr>
      <w:rPr>
        <w:rFonts w:ascii="Wingdings 3" w:hAnsi="Wingdings 3" w:hint="default"/>
      </w:rPr>
    </w:lvl>
    <w:lvl w:ilvl="7" w:tplc="681EB820" w:tentative="1">
      <w:start w:val="1"/>
      <w:numFmt w:val="bullet"/>
      <w:lvlText w:val=""/>
      <w:lvlJc w:val="left"/>
      <w:pPr>
        <w:tabs>
          <w:tab w:val="num" w:pos="5760"/>
        </w:tabs>
        <w:ind w:left="5760" w:hanging="360"/>
      </w:pPr>
      <w:rPr>
        <w:rFonts w:ascii="Wingdings 3" w:hAnsi="Wingdings 3" w:hint="default"/>
      </w:rPr>
    </w:lvl>
    <w:lvl w:ilvl="8" w:tplc="18B8AFFC" w:tentative="1">
      <w:start w:val="1"/>
      <w:numFmt w:val="bullet"/>
      <w:lvlText w:val=""/>
      <w:lvlJc w:val="left"/>
      <w:pPr>
        <w:tabs>
          <w:tab w:val="num" w:pos="6480"/>
        </w:tabs>
        <w:ind w:left="6480" w:hanging="360"/>
      </w:pPr>
      <w:rPr>
        <w:rFonts w:ascii="Wingdings 3" w:hAnsi="Wingdings 3" w:hint="default"/>
      </w:rPr>
    </w:lvl>
  </w:abstractNum>
  <w:abstractNum w:abstractNumId="7">
    <w:nsid w:val="55CE1496"/>
    <w:multiLevelType w:val="hybridMultilevel"/>
    <w:tmpl w:val="08C60DCE"/>
    <w:lvl w:ilvl="0" w:tplc="EA707A8E">
      <w:start w:val="1"/>
      <w:numFmt w:val="bullet"/>
      <w:lvlText w:val=""/>
      <w:lvlJc w:val="left"/>
      <w:pPr>
        <w:tabs>
          <w:tab w:val="num" w:pos="720"/>
        </w:tabs>
        <w:ind w:left="720" w:hanging="360"/>
      </w:pPr>
      <w:rPr>
        <w:rFonts w:ascii="Wingdings 3" w:hAnsi="Wingdings 3" w:hint="default"/>
      </w:rPr>
    </w:lvl>
    <w:lvl w:ilvl="1" w:tplc="2B303200" w:tentative="1">
      <w:start w:val="1"/>
      <w:numFmt w:val="bullet"/>
      <w:lvlText w:val=""/>
      <w:lvlJc w:val="left"/>
      <w:pPr>
        <w:tabs>
          <w:tab w:val="num" w:pos="1440"/>
        </w:tabs>
        <w:ind w:left="1440" w:hanging="360"/>
      </w:pPr>
      <w:rPr>
        <w:rFonts w:ascii="Wingdings 3" w:hAnsi="Wingdings 3" w:hint="default"/>
      </w:rPr>
    </w:lvl>
    <w:lvl w:ilvl="2" w:tplc="756E5CF4" w:tentative="1">
      <w:start w:val="1"/>
      <w:numFmt w:val="bullet"/>
      <w:lvlText w:val=""/>
      <w:lvlJc w:val="left"/>
      <w:pPr>
        <w:tabs>
          <w:tab w:val="num" w:pos="2160"/>
        </w:tabs>
        <w:ind w:left="2160" w:hanging="360"/>
      </w:pPr>
      <w:rPr>
        <w:rFonts w:ascii="Wingdings 3" w:hAnsi="Wingdings 3" w:hint="default"/>
      </w:rPr>
    </w:lvl>
    <w:lvl w:ilvl="3" w:tplc="7BDE7AC0" w:tentative="1">
      <w:start w:val="1"/>
      <w:numFmt w:val="bullet"/>
      <w:lvlText w:val=""/>
      <w:lvlJc w:val="left"/>
      <w:pPr>
        <w:tabs>
          <w:tab w:val="num" w:pos="2880"/>
        </w:tabs>
        <w:ind w:left="2880" w:hanging="360"/>
      </w:pPr>
      <w:rPr>
        <w:rFonts w:ascii="Wingdings 3" w:hAnsi="Wingdings 3" w:hint="default"/>
      </w:rPr>
    </w:lvl>
    <w:lvl w:ilvl="4" w:tplc="BEF69236" w:tentative="1">
      <w:start w:val="1"/>
      <w:numFmt w:val="bullet"/>
      <w:lvlText w:val=""/>
      <w:lvlJc w:val="left"/>
      <w:pPr>
        <w:tabs>
          <w:tab w:val="num" w:pos="3600"/>
        </w:tabs>
        <w:ind w:left="3600" w:hanging="360"/>
      </w:pPr>
      <w:rPr>
        <w:rFonts w:ascii="Wingdings 3" w:hAnsi="Wingdings 3" w:hint="default"/>
      </w:rPr>
    </w:lvl>
    <w:lvl w:ilvl="5" w:tplc="8C60EB8C" w:tentative="1">
      <w:start w:val="1"/>
      <w:numFmt w:val="bullet"/>
      <w:lvlText w:val=""/>
      <w:lvlJc w:val="left"/>
      <w:pPr>
        <w:tabs>
          <w:tab w:val="num" w:pos="4320"/>
        </w:tabs>
        <w:ind w:left="4320" w:hanging="360"/>
      </w:pPr>
      <w:rPr>
        <w:rFonts w:ascii="Wingdings 3" w:hAnsi="Wingdings 3" w:hint="default"/>
      </w:rPr>
    </w:lvl>
    <w:lvl w:ilvl="6" w:tplc="EEDCFDF0" w:tentative="1">
      <w:start w:val="1"/>
      <w:numFmt w:val="bullet"/>
      <w:lvlText w:val=""/>
      <w:lvlJc w:val="left"/>
      <w:pPr>
        <w:tabs>
          <w:tab w:val="num" w:pos="5040"/>
        </w:tabs>
        <w:ind w:left="5040" w:hanging="360"/>
      </w:pPr>
      <w:rPr>
        <w:rFonts w:ascii="Wingdings 3" w:hAnsi="Wingdings 3" w:hint="default"/>
      </w:rPr>
    </w:lvl>
    <w:lvl w:ilvl="7" w:tplc="707489D0" w:tentative="1">
      <w:start w:val="1"/>
      <w:numFmt w:val="bullet"/>
      <w:lvlText w:val=""/>
      <w:lvlJc w:val="left"/>
      <w:pPr>
        <w:tabs>
          <w:tab w:val="num" w:pos="5760"/>
        </w:tabs>
        <w:ind w:left="5760" w:hanging="360"/>
      </w:pPr>
      <w:rPr>
        <w:rFonts w:ascii="Wingdings 3" w:hAnsi="Wingdings 3" w:hint="default"/>
      </w:rPr>
    </w:lvl>
    <w:lvl w:ilvl="8" w:tplc="5A888FE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1"/>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6E"/>
    <w:rsid w:val="00004D17"/>
    <w:rsid w:val="00015869"/>
    <w:rsid w:val="000A6F6E"/>
    <w:rsid w:val="001D6489"/>
    <w:rsid w:val="00221CC9"/>
    <w:rsid w:val="00264A31"/>
    <w:rsid w:val="00270A7E"/>
    <w:rsid w:val="002832F6"/>
    <w:rsid w:val="002A5898"/>
    <w:rsid w:val="002C756E"/>
    <w:rsid w:val="00361211"/>
    <w:rsid w:val="003E395D"/>
    <w:rsid w:val="003F5B25"/>
    <w:rsid w:val="00410D60"/>
    <w:rsid w:val="004707E8"/>
    <w:rsid w:val="0048653B"/>
    <w:rsid w:val="00496F90"/>
    <w:rsid w:val="00500FD4"/>
    <w:rsid w:val="005177DA"/>
    <w:rsid w:val="00517DF2"/>
    <w:rsid w:val="005753F9"/>
    <w:rsid w:val="005C21FE"/>
    <w:rsid w:val="005E4BEB"/>
    <w:rsid w:val="005F4B76"/>
    <w:rsid w:val="00621696"/>
    <w:rsid w:val="00623AA8"/>
    <w:rsid w:val="00695FB4"/>
    <w:rsid w:val="006D7542"/>
    <w:rsid w:val="00784FF7"/>
    <w:rsid w:val="007D0928"/>
    <w:rsid w:val="008223FA"/>
    <w:rsid w:val="00845E44"/>
    <w:rsid w:val="00892756"/>
    <w:rsid w:val="00A22C56"/>
    <w:rsid w:val="00A42CC1"/>
    <w:rsid w:val="00AA77FC"/>
    <w:rsid w:val="00AD4755"/>
    <w:rsid w:val="00AD5873"/>
    <w:rsid w:val="00AE72C5"/>
    <w:rsid w:val="00B23957"/>
    <w:rsid w:val="00BB793A"/>
    <w:rsid w:val="00BF2663"/>
    <w:rsid w:val="00C472E5"/>
    <w:rsid w:val="00C8067E"/>
    <w:rsid w:val="00C87EDF"/>
    <w:rsid w:val="00CA46D4"/>
    <w:rsid w:val="00CA613E"/>
    <w:rsid w:val="00D72D0B"/>
    <w:rsid w:val="00D751DD"/>
    <w:rsid w:val="00DD7A1A"/>
    <w:rsid w:val="00ED775D"/>
    <w:rsid w:val="00EF60DC"/>
    <w:rsid w:val="00F35583"/>
    <w:rsid w:val="00F37558"/>
    <w:rsid w:val="00FC1A5D"/>
    <w:rsid w:val="00FC6DFB"/>
    <w:rsid w:val="00FD18D7"/>
    <w:rsid w:val="00FD7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75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75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030">
      <w:bodyDiv w:val="1"/>
      <w:marLeft w:val="0"/>
      <w:marRight w:val="0"/>
      <w:marTop w:val="0"/>
      <w:marBottom w:val="0"/>
      <w:divBdr>
        <w:top w:val="none" w:sz="0" w:space="0" w:color="auto"/>
        <w:left w:val="none" w:sz="0" w:space="0" w:color="auto"/>
        <w:bottom w:val="none" w:sz="0" w:space="0" w:color="auto"/>
        <w:right w:val="none" w:sz="0" w:space="0" w:color="auto"/>
      </w:divBdr>
      <w:divsChild>
        <w:div w:id="1755322724">
          <w:marLeft w:val="547"/>
          <w:marRight w:val="0"/>
          <w:marTop w:val="200"/>
          <w:marBottom w:val="0"/>
          <w:divBdr>
            <w:top w:val="none" w:sz="0" w:space="0" w:color="auto"/>
            <w:left w:val="none" w:sz="0" w:space="0" w:color="auto"/>
            <w:bottom w:val="none" w:sz="0" w:space="0" w:color="auto"/>
            <w:right w:val="none" w:sz="0" w:space="0" w:color="auto"/>
          </w:divBdr>
        </w:div>
      </w:divsChild>
    </w:div>
    <w:div w:id="573852374">
      <w:bodyDiv w:val="1"/>
      <w:marLeft w:val="0"/>
      <w:marRight w:val="0"/>
      <w:marTop w:val="0"/>
      <w:marBottom w:val="0"/>
      <w:divBdr>
        <w:top w:val="none" w:sz="0" w:space="0" w:color="auto"/>
        <w:left w:val="none" w:sz="0" w:space="0" w:color="auto"/>
        <w:bottom w:val="none" w:sz="0" w:space="0" w:color="auto"/>
        <w:right w:val="none" w:sz="0" w:space="0" w:color="auto"/>
      </w:divBdr>
      <w:divsChild>
        <w:div w:id="2032562688">
          <w:marLeft w:val="547"/>
          <w:marRight w:val="0"/>
          <w:marTop w:val="200"/>
          <w:marBottom w:val="0"/>
          <w:divBdr>
            <w:top w:val="none" w:sz="0" w:space="0" w:color="auto"/>
            <w:left w:val="none" w:sz="0" w:space="0" w:color="auto"/>
            <w:bottom w:val="none" w:sz="0" w:space="0" w:color="auto"/>
            <w:right w:val="none" w:sz="0" w:space="0" w:color="auto"/>
          </w:divBdr>
        </w:div>
      </w:divsChild>
    </w:div>
    <w:div w:id="912931304">
      <w:bodyDiv w:val="1"/>
      <w:marLeft w:val="0"/>
      <w:marRight w:val="0"/>
      <w:marTop w:val="0"/>
      <w:marBottom w:val="0"/>
      <w:divBdr>
        <w:top w:val="none" w:sz="0" w:space="0" w:color="auto"/>
        <w:left w:val="none" w:sz="0" w:space="0" w:color="auto"/>
        <w:bottom w:val="none" w:sz="0" w:space="0" w:color="auto"/>
        <w:right w:val="none" w:sz="0" w:space="0" w:color="auto"/>
      </w:divBdr>
      <w:divsChild>
        <w:div w:id="1202548011">
          <w:marLeft w:val="547"/>
          <w:marRight w:val="0"/>
          <w:marTop w:val="200"/>
          <w:marBottom w:val="0"/>
          <w:divBdr>
            <w:top w:val="none" w:sz="0" w:space="0" w:color="auto"/>
            <w:left w:val="none" w:sz="0" w:space="0" w:color="auto"/>
            <w:bottom w:val="none" w:sz="0" w:space="0" w:color="auto"/>
            <w:right w:val="none" w:sz="0" w:space="0" w:color="auto"/>
          </w:divBdr>
        </w:div>
      </w:divsChild>
    </w:div>
    <w:div w:id="1159688947">
      <w:bodyDiv w:val="1"/>
      <w:marLeft w:val="0"/>
      <w:marRight w:val="0"/>
      <w:marTop w:val="0"/>
      <w:marBottom w:val="0"/>
      <w:divBdr>
        <w:top w:val="none" w:sz="0" w:space="0" w:color="auto"/>
        <w:left w:val="none" w:sz="0" w:space="0" w:color="auto"/>
        <w:bottom w:val="none" w:sz="0" w:space="0" w:color="auto"/>
        <w:right w:val="none" w:sz="0" w:space="0" w:color="auto"/>
      </w:divBdr>
      <w:divsChild>
        <w:div w:id="222327262">
          <w:marLeft w:val="547"/>
          <w:marRight w:val="0"/>
          <w:marTop w:val="200"/>
          <w:marBottom w:val="0"/>
          <w:divBdr>
            <w:top w:val="none" w:sz="0" w:space="0" w:color="auto"/>
            <w:left w:val="none" w:sz="0" w:space="0" w:color="auto"/>
            <w:bottom w:val="none" w:sz="0" w:space="0" w:color="auto"/>
            <w:right w:val="none" w:sz="0" w:space="0" w:color="auto"/>
          </w:divBdr>
        </w:div>
        <w:div w:id="1150904823">
          <w:marLeft w:val="547"/>
          <w:marRight w:val="0"/>
          <w:marTop w:val="200"/>
          <w:marBottom w:val="0"/>
          <w:divBdr>
            <w:top w:val="none" w:sz="0" w:space="0" w:color="auto"/>
            <w:left w:val="none" w:sz="0" w:space="0" w:color="auto"/>
            <w:bottom w:val="none" w:sz="0" w:space="0" w:color="auto"/>
            <w:right w:val="none" w:sz="0" w:space="0" w:color="auto"/>
          </w:divBdr>
        </w:div>
      </w:divsChild>
    </w:div>
    <w:div w:id="1204908757">
      <w:bodyDiv w:val="1"/>
      <w:marLeft w:val="0"/>
      <w:marRight w:val="0"/>
      <w:marTop w:val="0"/>
      <w:marBottom w:val="0"/>
      <w:divBdr>
        <w:top w:val="none" w:sz="0" w:space="0" w:color="auto"/>
        <w:left w:val="none" w:sz="0" w:space="0" w:color="auto"/>
        <w:bottom w:val="none" w:sz="0" w:space="0" w:color="auto"/>
        <w:right w:val="none" w:sz="0" w:space="0" w:color="auto"/>
      </w:divBdr>
      <w:divsChild>
        <w:div w:id="166406826">
          <w:marLeft w:val="547"/>
          <w:marRight w:val="0"/>
          <w:marTop w:val="200"/>
          <w:marBottom w:val="0"/>
          <w:divBdr>
            <w:top w:val="none" w:sz="0" w:space="0" w:color="auto"/>
            <w:left w:val="none" w:sz="0" w:space="0" w:color="auto"/>
            <w:bottom w:val="none" w:sz="0" w:space="0" w:color="auto"/>
            <w:right w:val="none" w:sz="0" w:space="0" w:color="auto"/>
          </w:divBdr>
        </w:div>
      </w:divsChild>
    </w:div>
    <w:div w:id="1275602611">
      <w:bodyDiv w:val="1"/>
      <w:marLeft w:val="0"/>
      <w:marRight w:val="0"/>
      <w:marTop w:val="0"/>
      <w:marBottom w:val="0"/>
      <w:divBdr>
        <w:top w:val="none" w:sz="0" w:space="0" w:color="auto"/>
        <w:left w:val="none" w:sz="0" w:space="0" w:color="auto"/>
        <w:bottom w:val="none" w:sz="0" w:space="0" w:color="auto"/>
        <w:right w:val="none" w:sz="0" w:space="0" w:color="auto"/>
      </w:divBdr>
      <w:divsChild>
        <w:div w:id="1460563140">
          <w:marLeft w:val="547"/>
          <w:marRight w:val="0"/>
          <w:marTop w:val="200"/>
          <w:marBottom w:val="0"/>
          <w:divBdr>
            <w:top w:val="none" w:sz="0" w:space="0" w:color="auto"/>
            <w:left w:val="none" w:sz="0" w:space="0" w:color="auto"/>
            <w:bottom w:val="none" w:sz="0" w:space="0" w:color="auto"/>
            <w:right w:val="none" w:sz="0" w:space="0" w:color="auto"/>
          </w:divBdr>
        </w:div>
      </w:divsChild>
    </w:div>
    <w:div w:id="1298222502">
      <w:bodyDiv w:val="1"/>
      <w:marLeft w:val="0"/>
      <w:marRight w:val="0"/>
      <w:marTop w:val="0"/>
      <w:marBottom w:val="0"/>
      <w:divBdr>
        <w:top w:val="none" w:sz="0" w:space="0" w:color="auto"/>
        <w:left w:val="none" w:sz="0" w:space="0" w:color="auto"/>
        <w:bottom w:val="none" w:sz="0" w:space="0" w:color="auto"/>
        <w:right w:val="none" w:sz="0" w:space="0" w:color="auto"/>
      </w:divBdr>
    </w:div>
    <w:div w:id="1435907575">
      <w:bodyDiv w:val="1"/>
      <w:marLeft w:val="0"/>
      <w:marRight w:val="0"/>
      <w:marTop w:val="0"/>
      <w:marBottom w:val="0"/>
      <w:divBdr>
        <w:top w:val="none" w:sz="0" w:space="0" w:color="auto"/>
        <w:left w:val="none" w:sz="0" w:space="0" w:color="auto"/>
        <w:bottom w:val="none" w:sz="0" w:space="0" w:color="auto"/>
        <w:right w:val="none" w:sz="0" w:space="0" w:color="auto"/>
      </w:divBdr>
      <w:divsChild>
        <w:div w:id="1980526482">
          <w:marLeft w:val="547"/>
          <w:marRight w:val="0"/>
          <w:marTop w:val="200"/>
          <w:marBottom w:val="0"/>
          <w:divBdr>
            <w:top w:val="none" w:sz="0" w:space="0" w:color="auto"/>
            <w:left w:val="none" w:sz="0" w:space="0" w:color="auto"/>
            <w:bottom w:val="none" w:sz="0" w:space="0" w:color="auto"/>
            <w:right w:val="none" w:sz="0" w:space="0" w:color="auto"/>
          </w:divBdr>
        </w:div>
      </w:divsChild>
    </w:div>
    <w:div w:id="1957055797">
      <w:bodyDiv w:val="1"/>
      <w:marLeft w:val="0"/>
      <w:marRight w:val="0"/>
      <w:marTop w:val="0"/>
      <w:marBottom w:val="0"/>
      <w:divBdr>
        <w:top w:val="none" w:sz="0" w:space="0" w:color="auto"/>
        <w:left w:val="none" w:sz="0" w:space="0" w:color="auto"/>
        <w:bottom w:val="none" w:sz="0" w:space="0" w:color="auto"/>
        <w:right w:val="none" w:sz="0" w:space="0" w:color="auto"/>
      </w:divBdr>
      <w:divsChild>
        <w:div w:id="139018117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Zhang</dc:creator>
  <cp:lastModifiedBy>The Computer</cp:lastModifiedBy>
  <cp:revision>2</cp:revision>
  <dcterms:created xsi:type="dcterms:W3CDTF">2018-04-21T16:01:00Z</dcterms:created>
  <dcterms:modified xsi:type="dcterms:W3CDTF">2018-04-21T16:01:00Z</dcterms:modified>
</cp:coreProperties>
</file>